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6E" w:rsidRPr="00AF5476" w:rsidRDefault="00DF01F9">
      <w:pPr>
        <w:spacing w:after="0"/>
        <w:ind w:left="120"/>
        <w:rPr>
          <w:lang w:val="ru-RU"/>
        </w:rPr>
      </w:pPr>
      <w:bookmarkStart w:id="0" w:name="block-8757547"/>
      <w:r w:rsidRPr="00DF01F9">
        <w:rPr>
          <w:rFonts w:ascii="Times New Roman" w:hAnsi="Times New Roman"/>
          <w:b/>
          <w:noProof/>
          <w:color w:val="000000"/>
          <w:sz w:val="28"/>
          <w:lang w:val="ru-RU" w:eastAsia="ru-RU"/>
        </w:rPr>
        <w:drawing>
          <wp:inline distT="0" distB="0" distL="0" distR="0">
            <wp:extent cx="5940425" cy="8439228"/>
            <wp:effectExtent l="0" t="0" r="0" b="0"/>
            <wp:docPr id="1" name="Рисунок 1" descr="C:\Users\Директор\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39228"/>
                    </a:xfrm>
                    <a:prstGeom prst="rect">
                      <a:avLst/>
                    </a:prstGeom>
                    <a:noFill/>
                    <a:ln>
                      <a:noFill/>
                    </a:ln>
                  </pic:spPr>
                </pic:pic>
              </a:graphicData>
            </a:graphic>
          </wp:inline>
        </w:drawing>
      </w:r>
      <w:bookmarkStart w:id="1" w:name="_GoBack"/>
      <w:bookmarkEnd w:id="1"/>
    </w:p>
    <w:p w:rsidR="00D0026E" w:rsidRPr="00AF5476" w:rsidRDefault="00D0026E">
      <w:pPr>
        <w:rPr>
          <w:lang w:val="ru-RU"/>
        </w:rPr>
        <w:sectPr w:rsidR="00D0026E" w:rsidRPr="00AF5476">
          <w:pgSz w:w="11906" w:h="16383"/>
          <w:pgMar w:top="1134" w:right="850" w:bottom="1134" w:left="1701" w:header="720" w:footer="720" w:gutter="0"/>
          <w:cols w:space="720"/>
        </w:sectPr>
      </w:pPr>
    </w:p>
    <w:p w:rsidR="00D0026E" w:rsidRPr="00AF5476" w:rsidRDefault="007D1F59">
      <w:pPr>
        <w:spacing w:after="0" w:line="264" w:lineRule="auto"/>
        <w:ind w:left="120"/>
        <w:rPr>
          <w:lang w:val="ru-RU"/>
        </w:rPr>
      </w:pPr>
      <w:bookmarkStart w:id="2" w:name="block-8757548"/>
      <w:bookmarkEnd w:id="0"/>
      <w:r>
        <w:rPr>
          <w:rFonts w:ascii="Times New Roman" w:hAnsi="Times New Roman"/>
          <w:b/>
          <w:color w:val="000000"/>
          <w:sz w:val="28"/>
          <w:lang w:val="ru-RU"/>
        </w:rPr>
        <w:lastRenderedPageBreak/>
        <w:t xml:space="preserve">                            </w:t>
      </w:r>
      <w:r w:rsidR="000947F0" w:rsidRPr="00AF5476">
        <w:rPr>
          <w:rFonts w:ascii="Times New Roman" w:hAnsi="Times New Roman"/>
          <w:b/>
          <w:color w:val="000000"/>
          <w:sz w:val="28"/>
          <w:lang w:val="ru-RU"/>
        </w:rPr>
        <w:t>ПОЯСНИТЕЛЬНАЯ ЗАПИСКА</w:t>
      </w:r>
    </w:p>
    <w:p w:rsidR="00D0026E" w:rsidRPr="00AF5476" w:rsidRDefault="00D0026E">
      <w:pPr>
        <w:spacing w:after="0" w:line="264" w:lineRule="auto"/>
        <w:ind w:left="120"/>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026E" w:rsidRPr="007D1F59" w:rsidRDefault="00D0026E">
      <w:pPr>
        <w:spacing w:after="0" w:line="264" w:lineRule="auto"/>
        <w:ind w:left="120"/>
        <w:rPr>
          <w:lang w:val="ru-RU"/>
        </w:rPr>
      </w:pPr>
    </w:p>
    <w:p w:rsidR="00D0026E" w:rsidRPr="007D1F59" w:rsidRDefault="000947F0">
      <w:pPr>
        <w:spacing w:after="0" w:line="264" w:lineRule="auto"/>
        <w:ind w:left="120"/>
        <w:rPr>
          <w:lang w:val="ru-RU"/>
        </w:rPr>
      </w:pPr>
      <w:r w:rsidRPr="007D1F59">
        <w:rPr>
          <w:rFonts w:ascii="Times New Roman" w:hAnsi="Times New Roman"/>
          <w:b/>
          <w:color w:val="000000"/>
          <w:sz w:val="28"/>
          <w:lang w:val="ru-RU"/>
        </w:rPr>
        <w:t>ОБЩАЯ ХАРАКТЕРИСТИКА УЧЕБНОГО ПРЕДМЕТА «ЛИТЕРАТУРНОЕ ЧТЕНИЕ»</w:t>
      </w:r>
    </w:p>
    <w:p w:rsidR="00D0026E" w:rsidRPr="007D1F59" w:rsidRDefault="00D0026E">
      <w:pPr>
        <w:spacing w:after="0" w:line="264" w:lineRule="auto"/>
        <w:ind w:left="120"/>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D1F59">
        <w:rPr>
          <w:rFonts w:ascii="Times New Roman" w:hAnsi="Times New Roman"/>
          <w:color w:val="333333"/>
          <w:sz w:val="28"/>
          <w:lang w:val="ru-RU"/>
        </w:rPr>
        <w:t xml:space="preserve">рабочей </w:t>
      </w:r>
      <w:r w:rsidRPr="007D1F59">
        <w:rPr>
          <w:rFonts w:ascii="Times New Roman" w:hAnsi="Times New Roman"/>
          <w:color w:val="000000"/>
          <w:sz w:val="28"/>
          <w:lang w:val="ru-RU"/>
        </w:rPr>
        <w:t>программе воспитания.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D1F5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0026E" w:rsidRPr="007D1F59" w:rsidRDefault="000947F0">
      <w:pPr>
        <w:spacing w:after="0" w:line="264" w:lineRule="auto"/>
        <w:ind w:left="120"/>
        <w:rPr>
          <w:lang w:val="ru-RU"/>
        </w:rPr>
      </w:pPr>
      <w:r w:rsidRPr="007D1F59">
        <w:rPr>
          <w:rFonts w:ascii="Times New Roman" w:hAnsi="Times New Roman"/>
          <w:b/>
          <w:color w:val="000000"/>
          <w:sz w:val="28"/>
          <w:lang w:val="ru-RU"/>
        </w:rPr>
        <w:t>ЦЕЛИ ИЗУЧЕНИЯ УЧЕБНОГО ПРЕДМЕТА «ЛИТЕРАТУРНОЕ ЧТЕНИЕ»</w:t>
      </w:r>
    </w:p>
    <w:p w:rsidR="00D0026E" w:rsidRPr="007D1F59" w:rsidRDefault="00D0026E">
      <w:pPr>
        <w:spacing w:after="0" w:line="264" w:lineRule="auto"/>
        <w:ind w:left="120"/>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0026E" w:rsidRPr="007D1F59" w:rsidRDefault="000947F0">
      <w:pPr>
        <w:numPr>
          <w:ilvl w:val="0"/>
          <w:numId w:val="1"/>
        </w:numPr>
        <w:spacing w:after="0" w:line="264" w:lineRule="auto"/>
        <w:rPr>
          <w:lang w:val="ru-RU"/>
        </w:rPr>
      </w:pPr>
      <w:r w:rsidRPr="007D1F5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0026E" w:rsidRDefault="000947F0">
      <w:pPr>
        <w:numPr>
          <w:ilvl w:val="0"/>
          <w:numId w:val="1"/>
        </w:numPr>
        <w:spacing w:after="0" w:line="264" w:lineRule="auto"/>
      </w:pPr>
      <w:r>
        <w:rPr>
          <w:rFonts w:ascii="Times New Roman" w:hAnsi="Times New Roman"/>
          <w:color w:val="000000"/>
          <w:sz w:val="28"/>
        </w:rPr>
        <w:t>для решения учебных задач.</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D1F59">
        <w:rPr>
          <w:rFonts w:ascii="Times New Roman" w:hAnsi="Times New Roman"/>
          <w:color w:val="FF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026E" w:rsidRPr="007D1F59" w:rsidRDefault="000947F0">
      <w:pPr>
        <w:spacing w:after="0" w:line="264" w:lineRule="auto"/>
        <w:ind w:left="120"/>
        <w:rPr>
          <w:lang w:val="ru-RU"/>
        </w:rPr>
      </w:pPr>
      <w:r w:rsidRPr="007D1F59">
        <w:rPr>
          <w:rFonts w:ascii="Times New Roman" w:hAnsi="Times New Roman"/>
          <w:b/>
          <w:color w:val="000000"/>
          <w:sz w:val="28"/>
          <w:lang w:val="ru-RU"/>
        </w:rPr>
        <w:t>МЕСТО УЧЕБНОГО ПРЕДМЕТА «ЛИТЕРАТУРНОЕ ЧТЕНИЕ» В УЧЕБНОМ ПЛАНЕ</w:t>
      </w:r>
    </w:p>
    <w:p w:rsidR="00D0026E" w:rsidRPr="007D1F59" w:rsidRDefault="00D0026E">
      <w:pPr>
        <w:spacing w:after="0" w:line="264" w:lineRule="auto"/>
        <w:ind w:left="120"/>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7D1F59">
        <w:rPr>
          <w:rFonts w:ascii="Times New Roman" w:hAnsi="Times New Roman"/>
          <w:color w:val="000000"/>
          <w:sz w:val="28"/>
          <w:lang w:val="ru-RU"/>
        </w:rPr>
        <w:t>не менее 80 часов</w:t>
      </w:r>
      <w:bookmarkEnd w:id="3"/>
      <w:r w:rsidRPr="007D1F5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0026E" w:rsidRPr="007D1F59" w:rsidRDefault="00D0026E">
      <w:pPr>
        <w:rPr>
          <w:lang w:val="ru-RU"/>
        </w:rPr>
        <w:sectPr w:rsidR="00D0026E" w:rsidRPr="007D1F59">
          <w:pgSz w:w="11906" w:h="16383"/>
          <w:pgMar w:top="1134" w:right="850" w:bottom="1134" w:left="1701" w:header="720" w:footer="720" w:gutter="0"/>
          <w:cols w:space="720"/>
        </w:sectPr>
      </w:pPr>
    </w:p>
    <w:p w:rsidR="00D0026E" w:rsidRPr="007D1F59" w:rsidRDefault="000947F0">
      <w:pPr>
        <w:spacing w:after="0" w:line="264" w:lineRule="auto"/>
        <w:ind w:left="120"/>
        <w:jc w:val="both"/>
        <w:rPr>
          <w:lang w:val="ru-RU"/>
        </w:rPr>
      </w:pPr>
      <w:bookmarkStart w:id="4" w:name="block-8757546"/>
      <w:bookmarkEnd w:id="2"/>
      <w:r w:rsidRPr="007D1F59">
        <w:rPr>
          <w:rFonts w:ascii="Calibri" w:hAnsi="Calibri"/>
          <w:b/>
          <w:color w:val="000000"/>
          <w:sz w:val="28"/>
          <w:lang w:val="ru-RU"/>
        </w:rPr>
        <w:lastRenderedPageBreak/>
        <w:t>СОДЕРЖАНИЕ УЧЕБНОГО ПРЕДМЕТА</w:t>
      </w:r>
    </w:p>
    <w:p w:rsidR="00D0026E" w:rsidRPr="007D1F59" w:rsidRDefault="00D0026E">
      <w:pPr>
        <w:spacing w:after="0" w:line="264" w:lineRule="auto"/>
        <w:ind w:left="120"/>
        <w:jc w:val="both"/>
        <w:rPr>
          <w:lang w:val="ru-RU"/>
        </w:rPr>
      </w:pPr>
    </w:p>
    <w:p w:rsidR="00D0026E" w:rsidRPr="007D1F59" w:rsidRDefault="000947F0">
      <w:pPr>
        <w:spacing w:after="0" w:line="264" w:lineRule="auto"/>
        <w:ind w:left="120"/>
        <w:jc w:val="both"/>
        <w:rPr>
          <w:lang w:val="ru-RU"/>
        </w:rPr>
      </w:pPr>
      <w:r w:rsidRPr="007D1F59">
        <w:rPr>
          <w:rFonts w:ascii="Times New Roman" w:hAnsi="Times New Roman"/>
          <w:b/>
          <w:color w:val="000000"/>
          <w:sz w:val="28"/>
          <w:lang w:val="ru-RU"/>
        </w:rPr>
        <w:t>2 КЛАСС</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О нашей Родине.</w:t>
      </w:r>
      <w:r w:rsidRPr="007D1F5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5" w:name="eb176ee2-af43-40d4-a1ee-b090419c1179"/>
      <w:r w:rsidRPr="007D1F59">
        <w:rPr>
          <w:rFonts w:ascii="Times New Roman" w:hAnsi="Times New Roman"/>
          <w:color w:val="000000"/>
          <w:sz w:val="28"/>
          <w:lang w:val="ru-RU"/>
        </w:rPr>
        <w:t>и др.</w:t>
      </w:r>
      <w:bookmarkEnd w:id="5"/>
      <w:r w:rsidRPr="007D1F5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6" w:name="133f36d8-58eb-4703-aa32-18eef51ef659"/>
      <w:r w:rsidRPr="007D1F59">
        <w:rPr>
          <w:rFonts w:ascii="Times New Roman" w:hAnsi="Times New Roman"/>
          <w:color w:val="000000"/>
          <w:sz w:val="28"/>
          <w:lang w:val="ru-RU"/>
        </w:rPr>
        <w:t>и др.</w:t>
      </w:r>
      <w:bookmarkEnd w:id="6"/>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И.С. Никитин «Русь», Ф.П. Савинов «Родина», А.А. Прокофьев «Родина» ‌</w:t>
      </w:r>
      <w:bookmarkStart w:id="7" w:name="60d4b361-5c35-450d-9ed8-60410acf6db4"/>
      <w:r w:rsidRPr="007D1F59">
        <w:rPr>
          <w:rFonts w:ascii="Times New Roman" w:hAnsi="Times New Roman"/>
          <w:color w:val="000000"/>
          <w:sz w:val="28"/>
          <w:lang w:val="ru-RU"/>
        </w:rPr>
        <w:t>и другие (по выбору)</w:t>
      </w:r>
      <w:bookmarkEnd w:id="7"/>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Фольклор (устное народное творчество).</w:t>
      </w:r>
      <w:r w:rsidRPr="007D1F5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7D1F59">
        <w:rPr>
          <w:rFonts w:ascii="Times New Roman" w:hAnsi="Times New Roman"/>
          <w:color w:val="000000"/>
          <w:sz w:val="28"/>
          <w:lang w:val="ru-RU"/>
        </w:rPr>
        <w:t>‌</w:t>
      </w:r>
      <w:bookmarkStart w:id="8" w:name="d90ce49e-f5c7-4bfc-ba4a-92feb4e54a52"/>
      <w:r w:rsidRPr="007D1F59">
        <w:rPr>
          <w:rFonts w:ascii="Times New Roman" w:hAnsi="Times New Roman"/>
          <w:color w:val="000000"/>
          <w:sz w:val="28"/>
          <w:lang w:val="ru-RU"/>
        </w:rPr>
        <w:t>(</w:t>
      </w:r>
      <w:proofErr w:type="gramEnd"/>
      <w:r w:rsidRPr="007D1F59">
        <w:rPr>
          <w:rFonts w:ascii="Times New Roman" w:hAnsi="Times New Roman"/>
          <w:color w:val="000000"/>
          <w:sz w:val="28"/>
          <w:lang w:val="ru-RU"/>
        </w:rPr>
        <w:t>1-2 произведения) и другие.</w:t>
      </w:r>
      <w:bookmarkEnd w:id="8"/>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Звуки и краски родной природы в разные времена года.</w:t>
      </w:r>
      <w:r w:rsidRPr="007D1F5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7D1F59">
        <w:rPr>
          <w:rFonts w:ascii="Times New Roman" w:hAnsi="Times New Roman"/>
          <w:color w:val="000000"/>
          <w:sz w:val="28"/>
          <w:lang w:val="ru-RU"/>
        </w:rPr>
        <w:t>‌</w:t>
      </w:r>
      <w:bookmarkStart w:id="9" w:name="a9441494-befb-474c-980d-17418cebb9a9"/>
      <w:r w:rsidRPr="007D1F59">
        <w:rPr>
          <w:rFonts w:ascii="Times New Roman" w:hAnsi="Times New Roman"/>
          <w:color w:val="000000"/>
          <w:sz w:val="28"/>
          <w:lang w:val="ru-RU"/>
        </w:rPr>
        <w:t>(</w:t>
      </w:r>
      <w:proofErr w:type="gramEnd"/>
      <w:r w:rsidRPr="007D1F59">
        <w:rPr>
          <w:rFonts w:ascii="Times New Roman" w:hAnsi="Times New Roman"/>
          <w:color w:val="000000"/>
          <w:sz w:val="28"/>
          <w:lang w:val="ru-RU"/>
        </w:rPr>
        <w:t>по выбору, не менее пяти авторов)</w:t>
      </w:r>
      <w:bookmarkEnd w:id="9"/>
      <w:r w:rsidRPr="007D1F5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w:t>
      </w:r>
      <w:r w:rsidRPr="007D1F59">
        <w:rPr>
          <w:rFonts w:ascii="Times New Roman" w:hAnsi="Times New Roman"/>
          <w:color w:val="000000"/>
          <w:sz w:val="28"/>
          <w:lang w:val="ru-RU"/>
        </w:rPr>
        <w:lastRenderedPageBreak/>
        <w:t>произведение. Отражение темы «Времена года» в картинах художников (на примере пейзажей И. И. Левитана, В. Д. Поленова, А. И. Куинджи, И. И. Шишкина ‌</w:t>
      </w:r>
      <w:bookmarkStart w:id="10" w:name="9e6d0f8b-b9cc-4a5a-96f8-fa217be0cdd9"/>
      <w:r w:rsidRPr="007D1F59">
        <w:rPr>
          <w:rFonts w:ascii="Times New Roman" w:hAnsi="Times New Roman"/>
          <w:color w:val="000000"/>
          <w:sz w:val="28"/>
          <w:lang w:val="ru-RU"/>
        </w:rPr>
        <w:t>и др.</w:t>
      </w:r>
      <w:bookmarkEnd w:id="10"/>
      <w:r w:rsidRPr="007D1F5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1" w:name="e5c2f998-10e7-44fc-bdda-dfec1693f887"/>
      <w:r w:rsidRPr="007D1F59">
        <w:rPr>
          <w:rFonts w:ascii="Times New Roman" w:hAnsi="Times New Roman"/>
          <w:color w:val="000000"/>
          <w:sz w:val="28"/>
          <w:lang w:val="ru-RU"/>
        </w:rPr>
        <w:t>и др.</w:t>
      </w:r>
      <w:bookmarkEnd w:id="11"/>
      <w:r w:rsidRPr="007D1F59">
        <w:rPr>
          <w:rFonts w:ascii="Times New Roman" w:hAnsi="Times New Roman"/>
          <w:color w:val="000000"/>
          <w:sz w:val="28"/>
          <w:lang w:val="ru-RU"/>
        </w:rPr>
        <w:t xml:space="preserve">‌). </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2" w:name="2d1b25dd-7e61-4fc3-9b40-52f6c7be69e0"/>
      <w:r w:rsidRPr="007D1F59">
        <w:rPr>
          <w:rFonts w:ascii="Times New Roman" w:hAnsi="Times New Roman"/>
          <w:color w:val="000000"/>
          <w:sz w:val="28"/>
          <w:lang w:val="ru-RU"/>
        </w:rPr>
        <w:t>и другие</w:t>
      </w:r>
      <w:bookmarkEnd w:id="12"/>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О детях и дружбе</w:t>
      </w:r>
      <w:r w:rsidRPr="007D1F5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3" w:name="6412d18c-a4c6-4681-9757-e9608467f10d"/>
      <w:r w:rsidRPr="007D1F59">
        <w:rPr>
          <w:rFonts w:ascii="Times New Roman" w:hAnsi="Times New Roman"/>
          <w:color w:val="000000"/>
          <w:sz w:val="28"/>
          <w:lang w:val="ru-RU"/>
        </w:rPr>
        <w:t>и др.</w:t>
      </w:r>
      <w:bookmarkEnd w:id="13"/>
      <w:r w:rsidRPr="007D1F5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4" w:name="6d735cba-503d-4ed1-a53f-5468e4a27f01"/>
      <w:r w:rsidRPr="007D1F59">
        <w:rPr>
          <w:rFonts w:ascii="Times New Roman" w:hAnsi="Times New Roman"/>
          <w:color w:val="000000"/>
          <w:sz w:val="28"/>
          <w:lang w:val="ru-RU"/>
        </w:rPr>
        <w:t xml:space="preserve">и другие (по </w:t>
      </w:r>
      <w:proofErr w:type="gramStart"/>
      <w:r w:rsidRPr="007D1F59">
        <w:rPr>
          <w:rFonts w:ascii="Times New Roman" w:hAnsi="Times New Roman"/>
          <w:color w:val="000000"/>
          <w:sz w:val="28"/>
          <w:lang w:val="ru-RU"/>
        </w:rPr>
        <w:t>выбору)</w:t>
      </w:r>
      <w:bookmarkEnd w:id="14"/>
      <w:r w:rsidRPr="007D1F59">
        <w:rPr>
          <w:rFonts w:ascii="Times New Roman" w:hAnsi="Times New Roman"/>
          <w:color w:val="000000"/>
          <w:sz w:val="28"/>
          <w:lang w:val="ru-RU"/>
        </w:rPr>
        <w:t>‌</w:t>
      </w:r>
      <w:proofErr w:type="gramEnd"/>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Мир сказок.</w:t>
      </w:r>
      <w:r w:rsidRPr="007D1F5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5" w:name="3f36f3cc-f68d-481c-9f68-8a09ab5407f1"/>
      <w:r w:rsidRPr="007D1F59">
        <w:rPr>
          <w:rFonts w:ascii="Times New Roman" w:hAnsi="Times New Roman"/>
          <w:color w:val="000000"/>
          <w:sz w:val="28"/>
          <w:lang w:val="ru-RU"/>
        </w:rPr>
        <w:t>и другие</w:t>
      </w:r>
      <w:bookmarkEnd w:id="15"/>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О братьях наших меньших</w:t>
      </w:r>
      <w:r w:rsidRPr="007D1F5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6" w:name="dd853ef0-68f9-4441-80c5-be39b469ea42"/>
      <w:r w:rsidRPr="007D1F59">
        <w:rPr>
          <w:rFonts w:ascii="Times New Roman" w:hAnsi="Times New Roman"/>
          <w:color w:val="000000"/>
          <w:sz w:val="28"/>
          <w:lang w:val="ru-RU"/>
        </w:rPr>
        <w:t>и др.</w:t>
      </w:r>
      <w:bookmarkEnd w:id="16"/>
      <w:r w:rsidRPr="007D1F59">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w:t>
      </w:r>
      <w:r w:rsidRPr="007D1F59">
        <w:rPr>
          <w:rFonts w:ascii="Times New Roman" w:hAnsi="Times New Roman"/>
          <w:color w:val="000000"/>
          <w:sz w:val="28"/>
          <w:lang w:val="ru-RU"/>
        </w:rPr>
        <w:lastRenderedPageBreak/>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7" w:name="305fc3fd-0d75-43c6-b5e8-b77dae865863"/>
      <w:r w:rsidRPr="007D1F59">
        <w:rPr>
          <w:rFonts w:ascii="Times New Roman" w:hAnsi="Times New Roman"/>
          <w:color w:val="000000"/>
          <w:sz w:val="28"/>
          <w:lang w:val="ru-RU"/>
        </w:rPr>
        <w:t xml:space="preserve">и другие (по </w:t>
      </w:r>
      <w:proofErr w:type="gramStart"/>
      <w:r w:rsidRPr="007D1F59">
        <w:rPr>
          <w:rFonts w:ascii="Times New Roman" w:hAnsi="Times New Roman"/>
          <w:color w:val="000000"/>
          <w:sz w:val="28"/>
          <w:lang w:val="ru-RU"/>
        </w:rPr>
        <w:t>выбору)</w:t>
      </w:r>
      <w:bookmarkEnd w:id="17"/>
      <w:r w:rsidRPr="007D1F59">
        <w:rPr>
          <w:rFonts w:ascii="Times New Roman" w:hAnsi="Times New Roman"/>
          <w:color w:val="000000"/>
          <w:sz w:val="28"/>
          <w:lang w:val="ru-RU"/>
        </w:rPr>
        <w:t>‌</w:t>
      </w:r>
      <w:proofErr w:type="gramEnd"/>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О наших близких, о семье</w:t>
      </w:r>
      <w:r w:rsidRPr="007D1F5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18" w:name="8497a925-adbe-4600-9382-168da4c3c80b"/>
      <w:r w:rsidRPr="007D1F59">
        <w:rPr>
          <w:rFonts w:ascii="Times New Roman" w:hAnsi="Times New Roman"/>
          <w:color w:val="000000"/>
          <w:sz w:val="28"/>
          <w:lang w:val="ru-RU"/>
        </w:rPr>
        <w:t>(по выбору)</w:t>
      </w:r>
      <w:bookmarkEnd w:id="18"/>
      <w:r w:rsidRPr="007D1F5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19" w:name="c4dddd01-51be-4cab-bffc-20489de7184c"/>
      <w:r w:rsidRPr="007D1F59">
        <w:rPr>
          <w:rFonts w:ascii="Times New Roman" w:hAnsi="Times New Roman"/>
          <w:color w:val="000000"/>
          <w:sz w:val="28"/>
          <w:lang w:val="ru-RU"/>
        </w:rPr>
        <w:t>и другое (по выбору)</w:t>
      </w:r>
      <w:bookmarkEnd w:id="19"/>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Зарубежная литература</w:t>
      </w:r>
      <w:r w:rsidRPr="007D1F59">
        <w:rPr>
          <w:rFonts w:ascii="Times New Roman" w:hAnsi="Times New Roman"/>
          <w:color w:val="000000"/>
          <w:sz w:val="28"/>
          <w:lang w:val="ru-RU"/>
        </w:rPr>
        <w:t>. Круг чтения: литературная (авторская) сказка ‌</w:t>
      </w:r>
      <w:bookmarkStart w:id="20" w:name="0c3ae019-4704-47be-8c05-88069337bebf"/>
      <w:r w:rsidRPr="007D1F59">
        <w:rPr>
          <w:rFonts w:ascii="Times New Roman" w:hAnsi="Times New Roman"/>
          <w:color w:val="000000"/>
          <w:sz w:val="28"/>
          <w:lang w:val="ru-RU"/>
        </w:rPr>
        <w:t>(не менее двух произведений)</w:t>
      </w:r>
      <w:bookmarkEnd w:id="20"/>
      <w:r w:rsidRPr="007D1F59">
        <w:rPr>
          <w:rFonts w:ascii="Times New Roman" w:hAnsi="Times New Roman"/>
          <w:color w:val="000000"/>
          <w:sz w:val="28"/>
          <w:lang w:val="ru-RU"/>
        </w:rPr>
        <w:t>‌: зарубежные писатели-сказочники (Ш. Перро, Х.-К. Андерсен ‌</w:t>
      </w:r>
      <w:bookmarkStart w:id="21" w:name="0e95da97-7b05-41cd-84b7-0db56826c5ee"/>
      <w:r w:rsidRPr="007D1F59">
        <w:rPr>
          <w:rFonts w:ascii="Times New Roman" w:hAnsi="Times New Roman"/>
          <w:color w:val="000000"/>
          <w:sz w:val="28"/>
          <w:lang w:val="ru-RU"/>
        </w:rPr>
        <w:t>и др.</w:t>
      </w:r>
      <w:bookmarkEnd w:id="21"/>
      <w:r w:rsidRPr="007D1F5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2" w:name="63220a7a-3056-4cb7-8b8f-8dfa3716a258"/>
      <w:r w:rsidRPr="007D1F59">
        <w:rPr>
          <w:rFonts w:ascii="Times New Roman" w:hAnsi="Times New Roman"/>
          <w:color w:val="000000"/>
          <w:sz w:val="28"/>
          <w:lang w:val="ru-RU"/>
        </w:rPr>
        <w:t>и другие (по выбору)</w:t>
      </w:r>
      <w:bookmarkEnd w:id="22"/>
      <w:r w:rsidRPr="007D1F59">
        <w:rPr>
          <w:rFonts w:ascii="Times New Roman" w:hAnsi="Times New Roman"/>
          <w:color w:val="000000"/>
          <w:sz w:val="28"/>
          <w:lang w:val="ru-RU"/>
        </w:rPr>
        <w:t>‌.</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Библиографическая культура</w:t>
      </w:r>
      <w:r w:rsidRPr="007D1F59">
        <w:rPr>
          <w:rFonts w:ascii="Times New Roman" w:hAnsi="Times New Roman"/>
          <w:color w:val="000000"/>
          <w:sz w:val="28"/>
          <w:lang w:val="ru-RU"/>
        </w:rPr>
        <w:t xml:space="preserve"> </w:t>
      </w:r>
      <w:r w:rsidRPr="007D1F59">
        <w:rPr>
          <w:rFonts w:ascii="Times New Roman" w:hAnsi="Times New Roman"/>
          <w:i/>
          <w:color w:val="000000"/>
          <w:sz w:val="28"/>
          <w:lang w:val="ru-RU"/>
        </w:rPr>
        <w:t>(работа с детской книгой и справочной литературой)</w:t>
      </w:r>
      <w:r w:rsidRPr="007D1F5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lastRenderedPageBreak/>
        <w:t>Базовые логические и исследовательские действия</w:t>
      </w:r>
      <w:r w:rsidRPr="007D1F5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сравнивать и группировать различные произведения по теме (о Родине,</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о родной природе, о детях, о животных, о семье, о чудесах и превращениях),</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по жанрам (произведения устного народного творчества, сказка (фольклорная</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и литературная), рассказ, басня, стихотворение);</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0026E" w:rsidRPr="007D1F59" w:rsidRDefault="000947F0">
      <w:pPr>
        <w:numPr>
          <w:ilvl w:val="0"/>
          <w:numId w:val="7"/>
        </w:numPr>
        <w:spacing w:after="0" w:line="264" w:lineRule="auto"/>
        <w:jc w:val="both"/>
        <w:rPr>
          <w:lang w:val="ru-RU"/>
        </w:rPr>
      </w:pPr>
      <w:r w:rsidRPr="007D1F5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Работа с информацией</w:t>
      </w:r>
      <w:r w:rsidRPr="007D1F5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0026E" w:rsidRPr="007D1F59" w:rsidRDefault="000947F0">
      <w:pPr>
        <w:numPr>
          <w:ilvl w:val="0"/>
          <w:numId w:val="8"/>
        </w:numPr>
        <w:spacing w:after="0" w:line="264" w:lineRule="auto"/>
        <w:jc w:val="both"/>
        <w:rPr>
          <w:lang w:val="ru-RU"/>
        </w:rPr>
      </w:pPr>
      <w:r w:rsidRPr="007D1F59">
        <w:rPr>
          <w:rFonts w:ascii="Times New Roman" w:hAnsi="Times New Roman"/>
          <w:color w:val="000000"/>
          <w:sz w:val="28"/>
          <w:lang w:val="ru-RU"/>
        </w:rPr>
        <w:t>соотносить иллюстрации с текстом произведения;</w:t>
      </w:r>
    </w:p>
    <w:p w:rsidR="00D0026E" w:rsidRPr="007D1F59" w:rsidRDefault="000947F0">
      <w:pPr>
        <w:numPr>
          <w:ilvl w:val="0"/>
          <w:numId w:val="8"/>
        </w:numPr>
        <w:spacing w:after="0" w:line="264" w:lineRule="auto"/>
        <w:jc w:val="both"/>
        <w:rPr>
          <w:lang w:val="ru-RU"/>
        </w:rPr>
      </w:pPr>
      <w:r w:rsidRPr="007D1F5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0026E" w:rsidRPr="007D1F59" w:rsidRDefault="000947F0">
      <w:pPr>
        <w:numPr>
          <w:ilvl w:val="0"/>
          <w:numId w:val="8"/>
        </w:numPr>
        <w:spacing w:after="0" w:line="264" w:lineRule="auto"/>
        <w:jc w:val="both"/>
        <w:rPr>
          <w:lang w:val="ru-RU"/>
        </w:rPr>
      </w:pPr>
      <w:r w:rsidRPr="007D1F5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0026E" w:rsidRPr="007D1F59" w:rsidRDefault="000947F0">
      <w:pPr>
        <w:numPr>
          <w:ilvl w:val="0"/>
          <w:numId w:val="8"/>
        </w:numPr>
        <w:spacing w:after="0" w:line="264" w:lineRule="auto"/>
        <w:jc w:val="both"/>
        <w:rPr>
          <w:lang w:val="ru-RU"/>
        </w:rPr>
      </w:pPr>
      <w:r w:rsidRPr="007D1F59">
        <w:rPr>
          <w:rFonts w:ascii="Times New Roman" w:hAnsi="Times New Roman"/>
          <w:color w:val="000000"/>
          <w:sz w:val="28"/>
          <w:lang w:val="ru-RU"/>
        </w:rPr>
        <w:t>пользоваться словарями для уточнения значения незнакомого слова.</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Коммуникативные универсальные учебные</w:t>
      </w:r>
      <w:r w:rsidRPr="007D1F59">
        <w:rPr>
          <w:rFonts w:ascii="Times New Roman" w:hAnsi="Times New Roman"/>
          <w:color w:val="000000"/>
          <w:sz w:val="28"/>
          <w:lang w:val="ru-RU"/>
        </w:rPr>
        <w:t xml:space="preserve"> действия способствуют формированию умений:</w:t>
      </w:r>
    </w:p>
    <w:p w:rsidR="00D0026E" w:rsidRPr="007D1F59" w:rsidRDefault="000947F0">
      <w:pPr>
        <w:numPr>
          <w:ilvl w:val="0"/>
          <w:numId w:val="9"/>
        </w:numPr>
        <w:spacing w:after="0" w:line="264" w:lineRule="auto"/>
        <w:jc w:val="both"/>
        <w:rPr>
          <w:lang w:val="ru-RU"/>
        </w:rPr>
      </w:pPr>
      <w:r w:rsidRPr="007D1F5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0026E" w:rsidRDefault="000947F0">
      <w:pPr>
        <w:numPr>
          <w:ilvl w:val="0"/>
          <w:numId w:val="9"/>
        </w:numPr>
        <w:spacing w:after="0" w:line="264" w:lineRule="auto"/>
        <w:jc w:val="both"/>
      </w:pPr>
      <w:r>
        <w:rPr>
          <w:rFonts w:ascii="Times New Roman" w:hAnsi="Times New Roman"/>
          <w:color w:val="000000"/>
          <w:sz w:val="28"/>
        </w:rPr>
        <w:lastRenderedPageBreak/>
        <w:t>на заданную тему;</w:t>
      </w:r>
    </w:p>
    <w:p w:rsidR="00D0026E" w:rsidRPr="007D1F59" w:rsidRDefault="000947F0">
      <w:pPr>
        <w:numPr>
          <w:ilvl w:val="0"/>
          <w:numId w:val="9"/>
        </w:numPr>
        <w:spacing w:after="0" w:line="264" w:lineRule="auto"/>
        <w:jc w:val="both"/>
        <w:rPr>
          <w:lang w:val="ru-RU"/>
        </w:rPr>
      </w:pPr>
      <w:r w:rsidRPr="007D1F59">
        <w:rPr>
          <w:rFonts w:ascii="Times New Roman" w:hAnsi="Times New Roman"/>
          <w:color w:val="000000"/>
          <w:sz w:val="28"/>
          <w:lang w:val="ru-RU"/>
        </w:rPr>
        <w:t>пересказывать подробно и выборочно прочитанное произведение;</w:t>
      </w:r>
    </w:p>
    <w:p w:rsidR="00D0026E" w:rsidRPr="007D1F59" w:rsidRDefault="000947F0">
      <w:pPr>
        <w:numPr>
          <w:ilvl w:val="0"/>
          <w:numId w:val="9"/>
        </w:numPr>
        <w:spacing w:after="0" w:line="264" w:lineRule="auto"/>
        <w:jc w:val="both"/>
        <w:rPr>
          <w:lang w:val="ru-RU"/>
        </w:rPr>
      </w:pPr>
      <w:r w:rsidRPr="007D1F5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0026E" w:rsidRDefault="000947F0">
      <w:pPr>
        <w:numPr>
          <w:ilvl w:val="0"/>
          <w:numId w:val="9"/>
        </w:numPr>
        <w:spacing w:after="0" w:line="264" w:lineRule="auto"/>
        <w:jc w:val="both"/>
      </w:pPr>
      <w:r>
        <w:rPr>
          <w:rFonts w:ascii="Times New Roman" w:hAnsi="Times New Roman"/>
          <w:color w:val="000000"/>
          <w:sz w:val="28"/>
        </w:rPr>
        <w:t>описывать (устно) картины природы;</w:t>
      </w:r>
    </w:p>
    <w:p w:rsidR="00D0026E" w:rsidRPr="007D1F59" w:rsidRDefault="000947F0">
      <w:pPr>
        <w:numPr>
          <w:ilvl w:val="0"/>
          <w:numId w:val="9"/>
        </w:numPr>
        <w:spacing w:after="0" w:line="264" w:lineRule="auto"/>
        <w:jc w:val="both"/>
        <w:rPr>
          <w:lang w:val="ru-RU"/>
        </w:rPr>
      </w:pPr>
      <w:r w:rsidRPr="007D1F59">
        <w:rPr>
          <w:rFonts w:ascii="Times New Roman" w:hAnsi="Times New Roman"/>
          <w:color w:val="000000"/>
          <w:sz w:val="28"/>
          <w:lang w:val="ru-RU"/>
        </w:rPr>
        <w:t>сочинять по аналогии с прочитанным загадки, рассказы, небольшие сказки;</w:t>
      </w:r>
    </w:p>
    <w:p w:rsidR="00D0026E" w:rsidRPr="007D1F59" w:rsidRDefault="000947F0">
      <w:pPr>
        <w:numPr>
          <w:ilvl w:val="0"/>
          <w:numId w:val="9"/>
        </w:numPr>
        <w:spacing w:after="0" w:line="264" w:lineRule="auto"/>
        <w:jc w:val="both"/>
        <w:rPr>
          <w:lang w:val="ru-RU"/>
        </w:rPr>
      </w:pPr>
      <w:r w:rsidRPr="007D1F5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Регулятивные универсальные учебные действия</w:t>
      </w:r>
      <w:r w:rsidRPr="007D1F59">
        <w:rPr>
          <w:rFonts w:ascii="Times New Roman" w:hAnsi="Times New Roman"/>
          <w:color w:val="000000"/>
          <w:sz w:val="28"/>
          <w:lang w:val="ru-RU"/>
        </w:rPr>
        <w:t xml:space="preserve"> способствуют формированию умений:</w:t>
      </w:r>
    </w:p>
    <w:p w:rsidR="00D0026E" w:rsidRPr="007D1F59" w:rsidRDefault="000947F0">
      <w:pPr>
        <w:numPr>
          <w:ilvl w:val="0"/>
          <w:numId w:val="10"/>
        </w:numPr>
        <w:spacing w:after="0" w:line="264" w:lineRule="auto"/>
        <w:jc w:val="both"/>
        <w:rPr>
          <w:lang w:val="ru-RU"/>
        </w:rPr>
      </w:pPr>
      <w:r w:rsidRPr="007D1F5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0026E" w:rsidRPr="007D1F59" w:rsidRDefault="000947F0">
      <w:pPr>
        <w:numPr>
          <w:ilvl w:val="0"/>
          <w:numId w:val="10"/>
        </w:numPr>
        <w:spacing w:after="0" w:line="264" w:lineRule="auto"/>
        <w:jc w:val="both"/>
        <w:rPr>
          <w:lang w:val="ru-RU"/>
        </w:rPr>
      </w:pPr>
      <w:r w:rsidRPr="007D1F5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0026E" w:rsidRPr="007D1F59" w:rsidRDefault="000947F0">
      <w:pPr>
        <w:numPr>
          <w:ilvl w:val="0"/>
          <w:numId w:val="10"/>
        </w:numPr>
        <w:spacing w:after="0" w:line="264" w:lineRule="auto"/>
        <w:jc w:val="both"/>
        <w:rPr>
          <w:lang w:val="ru-RU"/>
        </w:rPr>
      </w:pPr>
      <w:r w:rsidRPr="007D1F59">
        <w:rPr>
          <w:rFonts w:ascii="Times New Roman" w:hAnsi="Times New Roman"/>
          <w:color w:val="000000"/>
          <w:sz w:val="28"/>
          <w:lang w:val="ru-RU"/>
        </w:rPr>
        <w:t>контролировать выполнение поставленной учебной задачи при чтении</w:t>
      </w:r>
    </w:p>
    <w:p w:rsidR="00D0026E" w:rsidRDefault="000947F0">
      <w:pPr>
        <w:numPr>
          <w:ilvl w:val="0"/>
          <w:numId w:val="10"/>
        </w:numPr>
        <w:spacing w:after="0" w:line="264" w:lineRule="auto"/>
        <w:jc w:val="both"/>
      </w:pPr>
      <w:r>
        <w:rPr>
          <w:rFonts w:ascii="Times New Roman" w:hAnsi="Times New Roman"/>
          <w:color w:val="000000"/>
          <w:sz w:val="28"/>
        </w:rPr>
        <w:t>(слушании) произведения;</w:t>
      </w:r>
    </w:p>
    <w:p w:rsidR="00D0026E" w:rsidRPr="007D1F59" w:rsidRDefault="000947F0">
      <w:pPr>
        <w:numPr>
          <w:ilvl w:val="0"/>
          <w:numId w:val="10"/>
        </w:numPr>
        <w:spacing w:after="0" w:line="264" w:lineRule="auto"/>
        <w:jc w:val="both"/>
        <w:rPr>
          <w:lang w:val="ru-RU"/>
        </w:rPr>
      </w:pPr>
      <w:r w:rsidRPr="007D1F59">
        <w:rPr>
          <w:rFonts w:ascii="Times New Roman" w:hAnsi="Times New Roman"/>
          <w:color w:val="000000"/>
          <w:sz w:val="28"/>
          <w:lang w:val="ru-RU"/>
        </w:rPr>
        <w:t>проверять (по образцу) выполнение поставленной учебной задачи.</w:t>
      </w:r>
    </w:p>
    <w:p w:rsidR="00D0026E" w:rsidRPr="007D1F59" w:rsidRDefault="000947F0">
      <w:pPr>
        <w:spacing w:after="0" w:line="264" w:lineRule="auto"/>
        <w:ind w:firstLine="600"/>
        <w:jc w:val="both"/>
        <w:rPr>
          <w:lang w:val="ru-RU"/>
        </w:rPr>
      </w:pPr>
      <w:r w:rsidRPr="007D1F59">
        <w:rPr>
          <w:rFonts w:ascii="Times New Roman" w:hAnsi="Times New Roman"/>
          <w:i/>
          <w:color w:val="000000"/>
          <w:sz w:val="28"/>
          <w:lang w:val="ru-RU"/>
        </w:rPr>
        <w:t>Совместная деятельность</w:t>
      </w:r>
      <w:r w:rsidRPr="007D1F59">
        <w:rPr>
          <w:rFonts w:ascii="Times New Roman" w:hAnsi="Times New Roman"/>
          <w:color w:val="000000"/>
          <w:sz w:val="28"/>
          <w:lang w:val="ru-RU"/>
        </w:rPr>
        <w:t xml:space="preserve"> способствует формированию умений:</w:t>
      </w:r>
    </w:p>
    <w:p w:rsidR="00D0026E" w:rsidRPr="007D1F59" w:rsidRDefault="000947F0">
      <w:pPr>
        <w:numPr>
          <w:ilvl w:val="0"/>
          <w:numId w:val="11"/>
        </w:numPr>
        <w:spacing w:after="0" w:line="264" w:lineRule="auto"/>
        <w:jc w:val="both"/>
        <w:rPr>
          <w:lang w:val="ru-RU"/>
        </w:rPr>
      </w:pPr>
      <w:r w:rsidRPr="007D1F59">
        <w:rPr>
          <w:rFonts w:ascii="Times New Roman" w:hAnsi="Times New Roman"/>
          <w:color w:val="000000"/>
          <w:sz w:val="28"/>
          <w:lang w:val="ru-RU"/>
        </w:rPr>
        <w:t>выбирать себе партнёров по совместной деятельности;</w:t>
      </w:r>
    </w:p>
    <w:p w:rsidR="00D0026E" w:rsidRPr="007D1F59" w:rsidRDefault="000947F0">
      <w:pPr>
        <w:numPr>
          <w:ilvl w:val="0"/>
          <w:numId w:val="11"/>
        </w:numPr>
        <w:spacing w:after="0" w:line="264" w:lineRule="auto"/>
        <w:jc w:val="both"/>
        <w:rPr>
          <w:lang w:val="ru-RU"/>
        </w:rPr>
      </w:pPr>
      <w:r w:rsidRPr="007D1F5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0026E" w:rsidRPr="007D1F59" w:rsidRDefault="00D0026E">
      <w:pPr>
        <w:spacing w:after="0" w:line="264" w:lineRule="auto"/>
        <w:ind w:left="120"/>
        <w:jc w:val="both"/>
        <w:rPr>
          <w:lang w:val="ru-RU"/>
        </w:rPr>
      </w:pPr>
    </w:p>
    <w:p w:rsidR="00D0026E" w:rsidRPr="007D1F59" w:rsidRDefault="00D0026E">
      <w:pPr>
        <w:rPr>
          <w:lang w:val="ru-RU"/>
        </w:rPr>
        <w:sectPr w:rsidR="00D0026E" w:rsidRPr="007D1F59">
          <w:pgSz w:w="11906" w:h="16383"/>
          <w:pgMar w:top="1134" w:right="850" w:bottom="1134" w:left="1701" w:header="720" w:footer="720" w:gutter="0"/>
          <w:cols w:space="720"/>
        </w:sectPr>
      </w:pPr>
    </w:p>
    <w:p w:rsidR="00D0026E" w:rsidRPr="007D1F59" w:rsidRDefault="000947F0">
      <w:pPr>
        <w:spacing w:after="0" w:line="264" w:lineRule="auto"/>
        <w:ind w:left="120"/>
        <w:jc w:val="both"/>
        <w:rPr>
          <w:lang w:val="ru-RU"/>
        </w:rPr>
      </w:pPr>
      <w:bookmarkStart w:id="23" w:name="block-8757550"/>
      <w:bookmarkEnd w:id="4"/>
      <w:r w:rsidRPr="007D1F59">
        <w:rPr>
          <w:rFonts w:ascii="Times New Roman" w:hAnsi="Times New Roman"/>
          <w:b/>
          <w:color w:val="333333"/>
          <w:sz w:val="28"/>
          <w:lang w:val="ru-RU"/>
        </w:rPr>
        <w:lastRenderedPageBreak/>
        <w:t xml:space="preserve">ПЛАНИРУЕМЫЕ </w:t>
      </w:r>
      <w:r w:rsidRPr="007D1F59">
        <w:rPr>
          <w:rFonts w:ascii="Times New Roman" w:hAnsi="Times New Roman"/>
          <w:b/>
          <w:color w:val="000000"/>
          <w:sz w:val="28"/>
          <w:lang w:val="ru-RU"/>
        </w:rPr>
        <w:t xml:space="preserve">ОБРАЗОВАТЕЛЬНЫЕ </w:t>
      </w:r>
      <w:r w:rsidRPr="007D1F59">
        <w:rPr>
          <w:rFonts w:ascii="Times New Roman" w:hAnsi="Times New Roman"/>
          <w:b/>
          <w:color w:val="333333"/>
          <w:sz w:val="28"/>
          <w:lang w:val="ru-RU"/>
        </w:rPr>
        <w:t>РЕЗУЛЬТАТЫ</w:t>
      </w:r>
    </w:p>
    <w:p w:rsidR="00D0026E" w:rsidRPr="007D1F59" w:rsidRDefault="00D0026E">
      <w:pPr>
        <w:spacing w:after="0" w:line="264" w:lineRule="auto"/>
        <w:ind w:left="120"/>
        <w:jc w:val="both"/>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0026E" w:rsidRPr="007D1F59" w:rsidRDefault="00D0026E">
      <w:pPr>
        <w:spacing w:after="0" w:line="264" w:lineRule="auto"/>
        <w:ind w:left="120"/>
        <w:jc w:val="both"/>
        <w:rPr>
          <w:lang w:val="ru-RU"/>
        </w:rPr>
      </w:pPr>
    </w:p>
    <w:p w:rsidR="00D0026E" w:rsidRPr="007D1F59" w:rsidRDefault="000947F0">
      <w:pPr>
        <w:spacing w:after="0" w:line="264" w:lineRule="auto"/>
        <w:ind w:left="120"/>
        <w:jc w:val="both"/>
        <w:rPr>
          <w:lang w:val="ru-RU"/>
        </w:rPr>
      </w:pPr>
      <w:r w:rsidRPr="007D1F59">
        <w:rPr>
          <w:rFonts w:ascii="Times New Roman" w:hAnsi="Times New Roman"/>
          <w:b/>
          <w:color w:val="000000"/>
          <w:sz w:val="28"/>
          <w:lang w:val="ru-RU"/>
        </w:rPr>
        <w:t>ЛИЧНОСТНЫЕ РЕЗУЛЬТАТЫ</w:t>
      </w:r>
    </w:p>
    <w:p w:rsidR="00D0026E" w:rsidRPr="007D1F59" w:rsidRDefault="00D0026E">
      <w:pPr>
        <w:spacing w:after="0" w:line="264" w:lineRule="auto"/>
        <w:ind w:left="120"/>
        <w:jc w:val="both"/>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026E" w:rsidRDefault="000947F0">
      <w:pPr>
        <w:spacing w:after="0" w:line="264" w:lineRule="auto"/>
        <w:ind w:firstLine="600"/>
        <w:jc w:val="both"/>
      </w:pPr>
      <w:r>
        <w:rPr>
          <w:rFonts w:ascii="Times New Roman" w:hAnsi="Times New Roman"/>
          <w:b/>
          <w:color w:val="000000"/>
          <w:sz w:val="28"/>
        </w:rPr>
        <w:t>Гражданско-патриотическое воспитание:</w:t>
      </w:r>
    </w:p>
    <w:p w:rsidR="00D0026E" w:rsidRPr="007D1F59" w:rsidRDefault="000947F0">
      <w:pPr>
        <w:numPr>
          <w:ilvl w:val="0"/>
          <w:numId w:val="21"/>
        </w:numPr>
        <w:spacing w:after="0" w:line="264" w:lineRule="auto"/>
        <w:jc w:val="both"/>
        <w:rPr>
          <w:lang w:val="ru-RU"/>
        </w:rPr>
      </w:pPr>
      <w:r w:rsidRPr="007D1F5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026E" w:rsidRPr="007D1F59" w:rsidRDefault="000947F0">
      <w:pPr>
        <w:numPr>
          <w:ilvl w:val="0"/>
          <w:numId w:val="21"/>
        </w:numPr>
        <w:spacing w:after="0" w:line="264" w:lineRule="auto"/>
        <w:jc w:val="both"/>
        <w:rPr>
          <w:lang w:val="ru-RU"/>
        </w:rPr>
      </w:pPr>
      <w:r w:rsidRPr="007D1F5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026E" w:rsidRPr="007D1F59" w:rsidRDefault="000947F0">
      <w:pPr>
        <w:numPr>
          <w:ilvl w:val="0"/>
          <w:numId w:val="21"/>
        </w:numPr>
        <w:spacing w:after="0" w:line="264" w:lineRule="auto"/>
        <w:jc w:val="both"/>
        <w:rPr>
          <w:lang w:val="ru-RU"/>
        </w:rPr>
      </w:pPr>
      <w:r w:rsidRPr="007D1F5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026E" w:rsidRDefault="000947F0">
      <w:pPr>
        <w:spacing w:after="0" w:line="264" w:lineRule="auto"/>
        <w:ind w:firstLine="600"/>
        <w:jc w:val="both"/>
      </w:pPr>
      <w:r>
        <w:rPr>
          <w:rFonts w:ascii="Times New Roman" w:hAnsi="Times New Roman"/>
          <w:b/>
          <w:color w:val="000000"/>
          <w:sz w:val="28"/>
        </w:rPr>
        <w:t>Духовно-нравственное воспитание:</w:t>
      </w:r>
    </w:p>
    <w:p w:rsidR="00D0026E" w:rsidRPr="007D1F59" w:rsidRDefault="000947F0">
      <w:pPr>
        <w:numPr>
          <w:ilvl w:val="0"/>
          <w:numId w:val="22"/>
        </w:numPr>
        <w:spacing w:after="0" w:line="264" w:lineRule="auto"/>
        <w:jc w:val="both"/>
        <w:rPr>
          <w:lang w:val="ru-RU"/>
        </w:rPr>
      </w:pPr>
      <w:r w:rsidRPr="007D1F5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0026E" w:rsidRPr="007D1F59" w:rsidRDefault="000947F0">
      <w:pPr>
        <w:numPr>
          <w:ilvl w:val="0"/>
          <w:numId w:val="22"/>
        </w:numPr>
        <w:spacing w:after="0" w:line="264" w:lineRule="auto"/>
        <w:jc w:val="both"/>
        <w:rPr>
          <w:lang w:val="ru-RU"/>
        </w:rPr>
      </w:pPr>
      <w:r w:rsidRPr="007D1F5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0026E" w:rsidRPr="007D1F59" w:rsidRDefault="000947F0">
      <w:pPr>
        <w:numPr>
          <w:ilvl w:val="0"/>
          <w:numId w:val="22"/>
        </w:numPr>
        <w:spacing w:after="0" w:line="264" w:lineRule="auto"/>
        <w:jc w:val="both"/>
        <w:rPr>
          <w:lang w:val="ru-RU"/>
        </w:rPr>
      </w:pPr>
      <w:r w:rsidRPr="007D1F5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026E" w:rsidRPr="007D1F59" w:rsidRDefault="000947F0">
      <w:pPr>
        <w:numPr>
          <w:ilvl w:val="0"/>
          <w:numId w:val="22"/>
        </w:numPr>
        <w:spacing w:after="0" w:line="264" w:lineRule="auto"/>
        <w:jc w:val="both"/>
        <w:rPr>
          <w:lang w:val="ru-RU"/>
        </w:rPr>
      </w:pPr>
      <w:r w:rsidRPr="007D1F5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0026E" w:rsidRDefault="000947F0">
      <w:pPr>
        <w:spacing w:after="0" w:line="264" w:lineRule="auto"/>
        <w:ind w:firstLine="600"/>
        <w:jc w:val="both"/>
      </w:pPr>
      <w:r>
        <w:rPr>
          <w:rFonts w:ascii="Times New Roman" w:hAnsi="Times New Roman"/>
          <w:b/>
          <w:color w:val="000000"/>
          <w:sz w:val="28"/>
        </w:rPr>
        <w:t>Эстетическое воспитание:</w:t>
      </w:r>
    </w:p>
    <w:p w:rsidR="00D0026E" w:rsidRPr="007D1F59" w:rsidRDefault="000947F0">
      <w:pPr>
        <w:numPr>
          <w:ilvl w:val="0"/>
          <w:numId w:val="23"/>
        </w:numPr>
        <w:spacing w:after="0" w:line="264" w:lineRule="auto"/>
        <w:jc w:val="both"/>
        <w:rPr>
          <w:lang w:val="ru-RU"/>
        </w:rPr>
      </w:pPr>
      <w:r w:rsidRPr="007D1F5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0026E" w:rsidRPr="007D1F59" w:rsidRDefault="000947F0">
      <w:pPr>
        <w:numPr>
          <w:ilvl w:val="0"/>
          <w:numId w:val="23"/>
        </w:numPr>
        <w:spacing w:after="0" w:line="264" w:lineRule="auto"/>
        <w:jc w:val="both"/>
        <w:rPr>
          <w:lang w:val="ru-RU"/>
        </w:rPr>
      </w:pPr>
      <w:r w:rsidRPr="007D1F5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0026E" w:rsidRPr="007D1F59" w:rsidRDefault="000947F0">
      <w:pPr>
        <w:numPr>
          <w:ilvl w:val="0"/>
          <w:numId w:val="23"/>
        </w:numPr>
        <w:spacing w:after="0" w:line="264" w:lineRule="auto"/>
        <w:jc w:val="both"/>
        <w:rPr>
          <w:lang w:val="ru-RU"/>
        </w:rPr>
      </w:pPr>
      <w:r w:rsidRPr="007D1F5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0026E" w:rsidRDefault="000947F0">
      <w:pPr>
        <w:spacing w:after="0" w:line="264" w:lineRule="auto"/>
        <w:ind w:firstLine="600"/>
        <w:jc w:val="both"/>
      </w:pPr>
      <w:r>
        <w:rPr>
          <w:rFonts w:ascii="Times New Roman" w:hAnsi="Times New Roman"/>
          <w:b/>
          <w:color w:val="000000"/>
          <w:sz w:val="28"/>
        </w:rPr>
        <w:t>Трудовое воспитание:</w:t>
      </w:r>
    </w:p>
    <w:p w:rsidR="00D0026E" w:rsidRPr="007D1F59" w:rsidRDefault="000947F0">
      <w:pPr>
        <w:numPr>
          <w:ilvl w:val="0"/>
          <w:numId w:val="24"/>
        </w:numPr>
        <w:spacing w:after="0" w:line="264" w:lineRule="auto"/>
        <w:jc w:val="both"/>
        <w:rPr>
          <w:lang w:val="ru-RU"/>
        </w:rPr>
      </w:pPr>
      <w:r w:rsidRPr="007D1F5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026E" w:rsidRDefault="000947F0">
      <w:pPr>
        <w:spacing w:after="0" w:line="264" w:lineRule="auto"/>
        <w:ind w:firstLine="600"/>
        <w:jc w:val="both"/>
      </w:pPr>
      <w:r>
        <w:rPr>
          <w:rFonts w:ascii="Times New Roman" w:hAnsi="Times New Roman"/>
          <w:b/>
          <w:color w:val="000000"/>
          <w:sz w:val="28"/>
        </w:rPr>
        <w:t>Экологическое воспитание:</w:t>
      </w:r>
    </w:p>
    <w:p w:rsidR="00D0026E" w:rsidRPr="007D1F59" w:rsidRDefault="000947F0">
      <w:pPr>
        <w:numPr>
          <w:ilvl w:val="0"/>
          <w:numId w:val="25"/>
        </w:numPr>
        <w:spacing w:after="0" w:line="264" w:lineRule="auto"/>
        <w:jc w:val="both"/>
        <w:rPr>
          <w:lang w:val="ru-RU"/>
        </w:rPr>
      </w:pPr>
      <w:r w:rsidRPr="007D1F5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0026E" w:rsidRPr="007D1F59" w:rsidRDefault="000947F0">
      <w:pPr>
        <w:numPr>
          <w:ilvl w:val="0"/>
          <w:numId w:val="25"/>
        </w:numPr>
        <w:spacing w:after="0" w:line="264" w:lineRule="auto"/>
        <w:jc w:val="both"/>
        <w:rPr>
          <w:lang w:val="ru-RU"/>
        </w:rPr>
      </w:pPr>
      <w:r w:rsidRPr="007D1F59">
        <w:rPr>
          <w:rFonts w:ascii="Times New Roman" w:hAnsi="Times New Roman"/>
          <w:color w:val="000000"/>
          <w:sz w:val="28"/>
          <w:lang w:val="ru-RU"/>
        </w:rPr>
        <w:t>неприятие действий, приносящих ей вред.</w:t>
      </w:r>
    </w:p>
    <w:p w:rsidR="00D0026E" w:rsidRDefault="000947F0">
      <w:pPr>
        <w:spacing w:after="0" w:line="264" w:lineRule="auto"/>
        <w:ind w:firstLine="600"/>
        <w:jc w:val="both"/>
      </w:pPr>
      <w:r>
        <w:rPr>
          <w:rFonts w:ascii="Times New Roman" w:hAnsi="Times New Roman"/>
          <w:b/>
          <w:color w:val="000000"/>
          <w:sz w:val="28"/>
        </w:rPr>
        <w:t>Ценности научного познания:</w:t>
      </w:r>
    </w:p>
    <w:p w:rsidR="00D0026E" w:rsidRPr="007D1F59" w:rsidRDefault="000947F0">
      <w:pPr>
        <w:numPr>
          <w:ilvl w:val="0"/>
          <w:numId w:val="26"/>
        </w:numPr>
        <w:spacing w:after="0" w:line="264" w:lineRule="auto"/>
        <w:jc w:val="both"/>
        <w:rPr>
          <w:lang w:val="ru-RU"/>
        </w:rPr>
      </w:pPr>
      <w:r w:rsidRPr="007D1F5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026E" w:rsidRPr="007D1F59" w:rsidRDefault="000947F0">
      <w:pPr>
        <w:numPr>
          <w:ilvl w:val="0"/>
          <w:numId w:val="26"/>
        </w:numPr>
        <w:spacing w:after="0" w:line="264" w:lineRule="auto"/>
        <w:jc w:val="both"/>
        <w:rPr>
          <w:lang w:val="ru-RU"/>
        </w:rPr>
      </w:pPr>
      <w:r w:rsidRPr="007D1F5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0026E" w:rsidRPr="007D1F59" w:rsidRDefault="000947F0">
      <w:pPr>
        <w:numPr>
          <w:ilvl w:val="0"/>
          <w:numId w:val="26"/>
        </w:numPr>
        <w:spacing w:after="0" w:line="264" w:lineRule="auto"/>
        <w:jc w:val="both"/>
        <w:rPr>
          <w:lang w:val="ru-RU"/>
        </w:rPr>
      </w:pPr>
      <w:r w:rsidRPr="007D1F5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D1F5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0026E" w:rsidRPr="007D1F59" w:rsidRDefault="00D0026E">
      <w:pPr>
        <w:spacing w:after="0" w:line="264" w:lineRule="auto"/>
        <w:ind w:left="120"/>
        <w:jc w:val="both"/>
        <w:rPr>
          <w:lang w:val="ru-RU"/>
        </w:rPr>
      </w:pPr>
    </w:p>
    <w:p w:rsidR="00D0026E" w:rsidRPr="007D1F59" w:rsidRDefault="000947F0">
      <w:pPr>
        <w:spacing w:after="0" w:line="264" w:lineRule="auto"/>
        <w:ind w:left="120"/>
        <w:jc w:val="both"/>
        <w:rPr>
          <w:lang w:val="ru-RU"/>
        </w:rPr>
      </w:pPr>
      <w:r w:rsidRPr="007D1F59">
        <w:rPr>
          <w:rFonts w:ascii="Times New Roman" w:hAnsi="Times New Roman"/>
          <w:b/>
          <w:color w:val="000000"/>
          <w:sz w:val="28"/>
          <w:lang w:val="ru-RU"/>
        </w:rPr>
        <w:t>МЕТАПРЕДМЕТНЫЕ РЕЗУЛЬТАТЫ</w:t>
      </w:r>
    </w:p>
    <w:p w:rsidR="00D0026E" w:rsidRPr="007D1F59" w:rsidRDefault="00D0026E">
      <w:pPr>
        <w:spacing w:after="0" w:line="264" w:lineRule="auto"/>
        <w:ind w:left="120"/>
        <w:jc w:val="both"/>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0026E" w:rsidRDefault="000947F0">
      <w:pPr>
        <w:spacing w:after="0" w:line="264" w:lineRule="auto"/>
        <w:ind w:firstLine="600"/>
        <w:jc w:val="both"/>
      </w:pPr>
      <w:r>
        <w:rPr>
          <w:rFonts w:ascii="Times New Roman" w:hAnsi="Times New Roman"/>
          <w:i/>
          <w:color w:val="000000"/>
          <w:sz w:val="28"/>
        </w:rPr>
        <w:t>базовые логические действия:</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объединять произведения по жанру, авторской принадлежности;</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0026E" w:rsidRPr="007D1F59" w:rsidRDefault="000947F0">
      <w:pPr>
        <w:numPr>
          <w:ilvl w:val="0"/>
          <w:numId w:val="27"/>
        </w:numPr>
        <w:spacing w:after="0" w:line="264" w:lineRule="auto"/>
        <w:jc w:val="both"/>
        <w:rPr>
          <w:lang w:val="ru-RU"/>
        </w:rPr>
      </w:pPr>
      <w:r w:rsidRPr="007D1F5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0026E" w:rsidRDefault="000947F0">
      <w:pPr>
        <w:spacing w:after="0" w:line="264" w:lineRule="auto"/>
        <w:ind w:firstLine="600"/>
        <w:jc w:val="both"/>
      </w:pPr>
      <w:r>
        <w:rPr>
          <w:rFonts w:ascii="Times New Roman" w:hAnsi="Times New Roman"/>
          <w:i/>
          <w:color w:val="000000"/>
          <w:sz w:val="28"/>
        </w:rPr>
        <w:t>базовые исследовательские действия:</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формулировать с помощью учителя цель, планировать изменения объекта, ситуации;</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0026E" w:rsidRPr="007D1F59" w:rsidRDefault="000947F0">
      <w:pPr>
        <w:numPr>
          <w:ilvl w:val="0"/>
          <w:numId w:val="28"/>
        </w:numPr>
        <w:spacing w:after="0" w:line="264" w:lineRule="auto"/>
        <w:jc w:val="both"/>
        <w:rPr>
          <w:lang w:val="ru-RU"/>
        </w:rPr>
      </w:pPr>
      <w:r w:rsidRPr="007D1F5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0026E" w:rsidRDefault="000947F0">
      <w:pPr>
        <w:spacing w:after="0" w:line="264" w:lineRule="auto"/>
        <w:ind w:firstLine="600"/>
        <w:jc w:val="both"/>
      </w:pPr>
      <w:r>
        <w:rPr>
          <w:rFonts w:ascii="Times New Roman" w:hAnsi="Times New Roman"/>
          <w:i/>
          <w:color w:val="000000"/>
          <w:sz w:val="28"/>
        </w:rPr>
        <w:t>работа с информацией:</w:t>
      </w:r>
    </w:p>
    <w:p w:rsidR="00D0026E" w:rsidRDefault="000947F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0026E" w:rsidRPr="007D1F59" w:rsidRDefault="000947F0">
      <w:pPr>
        <w:numPr>
          <w:ilvl w:val="0"/>
          <w:numId w:val="29"/>
        </w:numPr>
        <w:spacing w:after="0" w:line="264" w:lineRule="auto"/>
        <w:jc w:val="both"/>
        <w:rPr>
          <w:lang w:val="ru-RU"/>
        </w:rPr>
      </w:pPr>
      <w:r w:rsidRPr="007D1F5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0026E" w:rsidRPr="007D1F59" w:rsidRDefault="000947F0">
      <w:pPr>
        <w:numPr>
          <w:ilvl w:val="0"/>
          <w:numId w:val="29"/>
        </w:numPr>
        <w:spacing w:after="0" w:line="264" w:lineRule="auto"/>
        <w:jc w:val="both"/>
        <w:rPr>
          <w:lang w:val="ru-RU"/>
        </w:rPr>
      </w:pPr>
      <w:r w:rsidRPr="007D1F5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0026E" w:rsidRPr="007D1F59" w:rsidRDefault="000947F0">
      <w:pPr>
        <w:numPr>
          <w:ilvl w:val="0"/>
          <w:numId w:val="29"/>
        </w:numPr>
        <w:spacing w:after="0" w:line="264" w:lineRule="auto"/>
        <w:jc w:val="both"/>
        <w:rPr>
          <w:lang w:val="ru-RU"/>
        </w:rPr>
      </w:pPr>
      <w:r w:rsidRPr="007D1F5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0026E" w:rsidRPr="007D1F59" w:rsidRDefault="000947F0">
      <w:pPr>
        <w:numPr>
          <w:ilvl w:val="0"/>
          <w:numId w:val="29"/>
        </w:numPr>
        <w:spacing w:after="0" w:line="264" w:lineRule="auto"/>
        <w:jc w:val="both"/>
        <w:rPr>
          <w:lang w:val="ru-RU"/>
        </w:rPr>
      </w:pPr>
      <w:r w:rsidRPr="007D1F5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0026E" w:rsidRPr="007D1F59" w:rsidRDefault="000947F0">
      <w:pPr>
        <w:numPr>
          <w:ilvl w:val="0"/>
          <w:numId w:val="29"/>
        </w:numPr>
        <w:spacing w:after="0" w:line="264" w:lineRule="auto"/>
        <w:jc w:val="both"/>
        <w:rPr>
          <w:lang w:val="ru-RU"/>
        </w:rPr>
      </w:pPr>
      <w:r w:rsidRPr="007D1F59">
        <w:rPr>
          <w:rFonts w:ascii="Times New Roman" w:hAnsi="Times New Roman"/>
          <w:color w:val="000000"/>
          <w:sz w:val="28"/>
          <w:lang w:val="ru-RU"/>
        </w:rPr>
        <w:t>самостоятельно создавать схемы, таблицы для представления информации.</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 xml:space="preserve">К концу обучения в начальной школе у обучающегося формируются </w:t>
      </w:r>
      <w:r w:rsidRPr="007D1F59">
        <w:rPr>
          <w:rFonts w:ascii="Times New Roman" w:hAnsi="Times New Roman"/>
          <w:b/>
          <w:color w:val="000000"/>
          <w:sz w:val="28"/>
          <w:lang w:val="ru-RU"/>
        </w:rPr>
        <w:t xml:space="preserve">коммуникативные </w:t>
      </w:r>
      <w:r w:rsidRPr="007D1F59">
        <w:rPr>
          <w:rFonts w:ascii="Times New Roman" w:hAnsi="Times New Roman"/>
          <w:color w:val="000000"/>
          <w:sz w:val="28"/>
          <w:lang w:val="ru-RU"/>
        </w:rPr>
        <w:t>универсальные учебные действия:</w:t>
      </w:r>
    </w:p>
    <w:p w:rsidR="00D0026E" w:rsidRDefault="000947F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признавать возможность существования разных точек зрения;</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корректно и аргументированно высказывать своё мнение;</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строить речевое высказывание в соответствии с поставленной задачей;</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создавать устные и письменные тексты (описание, рассуждение, повествование);</w:t>
      </w:r>
    </w:p>
    <w:p w:rsidR="00D0026E" w:rsidRDefault="000947F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0026E" w:rsidRPr="007D1F59" w:rsidRDefault="000947F0">
      <w:pPr>
        <w:numPr>
          <w:ilvl w:val="0"/>
          <w:numId w:val="30"/>
        </w:numPr>
        <w:spacing w:after="0" w:line="264" w:lineRule="auto"/>
        <w:jc w:val="both"/>
        <w:rPr>
          <w:lang w:val="ru-RU"/>
        </w:rPr>
      </w:pPr>
      <w:r w:rsidRPr="007D1F59">
        <w:rPr>
          <w:rFonts w:ascii="Times New Roman" w:hAnsi="Times New Roman"/>
          <w:color w:val="000000"/>
          <w:sz w:val="28"/>
          <w:lang w:val="ru-RU"/>
        </w:rPr>
        <w:t>подбирать иллюстративный материал (рисунки, фото, плакаты) к тексту выступления.</w:t>
      </w: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 xml:space="preserve">К концу обучения в начальной школе у обучающегося формируются </w:t>
      </w:r>
      <w:r w:rsidRPr="007D1F59">
        <w:rPr>
          <w:rFonts w:ascii="Times New Roman" w:hAnsi="Times New Roman"/>
          <w:b/>
          <w:color w:val="000000"/>
          <w:sz w:val="28"/>
          <w:lang w:val="ru-RU"/>
        </w:rPr>
        <w:t>регулятивные</w:t>
      </w:r>
      <w:r w:rsidRPr="007D1F59">
        <w:rPr>
          <w:rFonts w:ascii="Times New Roman" w:hAnsi="Times New Roman"/>
          <w:color w:val="000000"/>
          <w:sz w:val="28"/>
          <w:lang w:val="ru-RU"/>
        </w:rPr>
        <w:t xml:space="preserve"> универсальные учебные действия:</w:t>
      </w:r>
    </w:p>
    <w:p w:rsidR="00D0026E" w:rsidRDefault="000947F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0026E" w:rsidRPr="007D1F59" w:rsidRDefault="000947F0">
      <w:pPr>
        <w:numPr>
          <w:ilvl w:val="0"/>
          <w:numId w:val="31"/>
        </w:numPr>
        <w:spacing w:after="0" w:line="264" w:lineRule="auto"/>
        <w:jc w:val="both"/>
        <w:rPr>
          <w:lang w:val="ru-RU"/>
        </w:rPr>
      </w:pPr>
      <w:r w:rsidRPr="007D1F59">
        <w:rPr>
          <w:rFonts w:ascii="Times New Roman" w:hAnsi="Times New Roman"/>
          <w:color w:val="000000"/>
          <w:sz w:val="28"/>
          <w:lang w:val="ru-RU"/>
        </w:rPr>
        <w:t>планировать действия по решению учебной задачи для получения результата;</w:t>
      </w:r>
    </w:p>
    <w:p w:rsidR="00D0026E" w:rsidRDefault="000947F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0026E" w:rsidRDefault="000947F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0026E" w:rsidRPr="007D1F59" w:rsidRDefault="000947F0">
      <w:pPr>
        <w:numPr>
          <w:ilvl w:val="0"/>
          <w:numId w:val="32"/>
        </w:numPr>
        <w:spacing w:after="0" w:line="264" w:lineRule="auto"/>
        <w:jc w:val="both"/>
        <w:rPr>
          <w:lang w:val="ru-RU"/>
        </w:rPr>
      </w:pPr>
      <w:r w:rsidRPr="007D1F59">
        <w:rPr>
          <w:rFonts w:ascii="Times New Roman" w:hAnsi="Times New Roman"/>
          <w:color w:val="000000"/>
          <w:sz w:val="28"/>
          <w:lang w:val="ru-RU"/>
        </w:rPr>
        <w:t>устанавливать причины успеха/неудач учебной деятельности;</w:t>
      </w:r>
    </w:p>
    <w:p w:rsidR="00D0026E" w:rsidRPr="007D1F59" w:rsidRDefault="000947F0">
      <w:pPr>
        <w:numPr>
          <w:ilvl w:val="0"/>
          <w:numId w:val="32"/>
        </w:numPr>
        <w:spacing w:after="0" w:line="264" w:lineRule="auto"/>
        <w:jc w:val="both"/>
        <w:rPr>
          <w:lang w:val="ru-RU"/>
        </w:rPr>
      </w:pPr>
      <w:r w:rsidRPr="007D1F59">
        <w:rPr>
          <w:rFonts w:ascii="Times New Roman" w:hAnsi="Times New Roman"/>
          <w:color w:val="000000"/>
          <w:sz w:val="28"/>
          <w:lang w:val="ru-RU"/>
        </w:rPr>
        <w:t>корректировать свои учебные действия для преодоления ошибок.</w:t>
      </w:r>
    </w:p>
    <w:p w:rsidR="00D0026E" w:rsidRDefault="000947F0">
      <w:pPr>
        <w:spacing w:after="0" w:line="264" w:lineRule="auto"/>
        <w:ind w:left="120"/>
        <w:jc w:val="both"/>
      </w:pPr>
      <w:r>
        <w:rPr>
          <w:rFonts w:ascii="Times New Roman" w:hAnsi="Times New Roman"/>
          <w:color w:val="000000"/>
          <w:sz w:val="28"/>
        </w:rPr>
        <w:t>Совместная деятельность:</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t>проявлять готовность руководить, выполнять поручения, подчиняться;</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t>ответственно выполнять свою часть работы;</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t>оценивать свой вклад в общий результат;</w:t>
      </w:r>
    </w:p>
    <w:p w:rsidR="00D0026E" w:rsidRPr="007D1F59" w:rsidRDefault="000947F0">
      <w:pPr>
        <w:numPr>
          <w:ilvl w:val="0"/>
          <w:numId w:val="33"/>
        </w:numPr>
        <w:spacing w:after="0" w:line="264" w:lineRule="auto"/>
        <w:jc w:val="both"/>
        <w:rPr>
          <w:lang w:val="ru-RU"/>
        </w:rPr>
      </w:pPr>
      <w:r w:rsidRPr="007D1F59">
        <w:rPr>
          <w:rFonts w:ascii="Times New Roman" w:hAnsi="Times New Roman"/>
          <w:color w:val="000000"/>
          <w:sz w:val="28"/>
          <w:lang w:val="ru-RU"/>
        </w:rPr>
        <w:t>выполнять совместные проектные задания с опорой на предложенные образцы.</w:t>
      </w:r>
    </w:p>
    <w:p w:rsidR="00D0026E" w:rsidRPr="007D1F59" w:rsidRDefault="00D0026E">
      <w:pPr>
        <w:spacing w:after="0" w:line="264" w:lineRule="auto"/>
        <w:ind w:left="120"/>
        <w:jc w:val="both"/>
        <w:rPr>
          <w:lang w:val="ru-RU"/>
        </w:rPr>
      </w:pPr>
    </w:p>
    <w:p w:rsidR="00D0026E" w:rsidRPr="007D1F59" w:rsidRDefault="000947F0">
      <w:pPr>
        <w:spacing w:after="0" w:line="264" w:lineRule="auto"/>
        <w:ind w:left="120"/>
        <w:jc w:val="both"/>
        <w:rPr>
          <w:lang w:val="ru-RU"/>
        </w:rPr>
      </w:pPr>
      <w:r w:rsidRPr="007D1F59">
        <w:rPr>
          <w:rFonts w:ascii="Times New Roman" w:hAnsi="Times New Roman"/>
          <w:b/>
          <w:color w:val="000000"/>
          <w:sz w:val="28"/>
          <w:lang w:val="ru-RU"/>
        </w:rPr>
        <w:t>ПРЕДМЕТНЫЕ РЕЗУЛЬТАТЫ</w:t>
      </w:r>
    </w:p>
    <w:p w:rsidR="00D0026E" w:rsidRPr="007D1F59" w:rsidRDefault="00D0026E">
      <w:pPr>
        <w:spacing w:after="0" w:line="264" w:lineRule="auto"/>
        <w:ind w:left="120"/>
        <w:jc w:val="both"/>
        <w:rPr>
          <w:lang w:val="ru-RU"/>
        </w:rPr>
      </w:pPr>
    </w:p>
    <w:p w:rsidR="00D0026E" w:rsidRPr="007D1F59" w:rsidRDefault="000947F0">
      <w:pPr>
        <w:spacing w:after="0" w:line="264" w:lineRule="auto"/>
        <w:ind w:firstLine="600"/>
        <w:jc w:val="both"/>
        <w:rPr>
          <w:lang w:val="ru-RU"/>
        </w:rPr>
      </w:pPr>
      <w:r w:rsidRPr="007D1F5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0026E" w:rsidRPr="007D1F59" w:rsidRDefault="00D0026E">
      <w:pPr>
        <w:spacing w:after="0" w:line="264" w:lineRule="auto"/>
        <w:ind w:left="120"/>
        <w:jc w:val="both"/>
        <w:rPr>
          <w:lang w:val="ru-RU"/>
        </w:rPr>
      </w:pPr>
    </w:p>
    <w:p w:rsidR="00D0026E" w:rsidRDefault="000947F0">
      <w:pPr>
        <w:spacing w:after="0" w:line="264" w:lineRule="auto"/>
        <w:ind w:left="120"/>
        <w:jc w:val="both"/>
      </w:pPr>
      <w:r>
        <w:rPr>
          <w:rFonts w:ascii="Times New Roman" w:hAnsi="Times New Roman"/>
          <w:b/>
          <w:color w:val="000000"/>
          <w:sz w:val="28"/>
        </w:rPr>
        <w:t>2 КЛАСС</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сочинять по аналогии с прочитанным загадки, небольшие сказки, рассказы;</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lastRenderedPageBreak/>
        <w:t>ориентироваться в книге/учебнике по обложке, оглавлению, аннотации, иллюстрациям, предисловию, условным обозначениям;</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0026E" w:rsidRPr="007D1F59" w:rsidRDefault="000947F0">
      <w:pPr>
        <w:numPr>
          <w:ilvl w:val="0"/>
          <w:numId w:val="35"/>
        </w:numPr>
        <w:spacing w:after="0" w:line="264" w:lineRule="auto"/>
        <w:jc w:val="both"/>
        <w:rPr>
          <w:lang w:val="ru-RU"/>
        </w:rPr>
      </w:pPr>
      <w:r w:rsidRPr="007D1F5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0026E" w:rsidRPr="00AF5476" w:rsidRDefault="00D0026E">
      <w:pPr>
        <w:rPr>
          <w:lang w:val="ru-RU"/>
        </w:rPr>
        <w:sectPr w:rsidR="00D0026E" w:rsidRPr="00AF5476">
          <w:pgSz w:w="11906" w:h="16383"/>
          <w:pgMar w:top="1134" w:right="850" w:bottom="1134" w:left="1701" w:header="720" w:footer="720" w:gutter="0"/>
          <w:cols w:space="720"/>
        </w:sectPr>
      </w:pPr>
    </w:p>
    <w:p w:rsidR="00D0026E" w:rsidRPr="00AF5476" w:rsidRDefault="000947F0">
      <w:pPr>
        <w:spacing w:after="0"/>
        <w:ind w:left="120"/>
        <w:rPr>
          <w:lang w:val="ru-RU"/>
        </w:rPr>
      </w:pPr>
      <w:bookmarkStart w:id="24" w:name="block-8757549"/>
      <w:bookmarkEnd w:id="23"/>
      <w:r w:rsidRPr="00AF5476">
        <w:rPr>
          <w:rFonts w:ascii="Times New Roman" w:hAnsi="Times New Roman"/>
          <w:b/>
          <w:color w:val="000000"/>
          <w:sz w:val="28"/>
          <w:lang w:val="ru-RU"/>
        </w:rPr>
        <w:lastRenderedPageBreak/>
        <w:t xml:space="preserve">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sidRPr="00AF5476">
        <w:rPr>
          <w:rFonts w:ascii="Times New Roman" w:hAnsi="Times New Roman"/>
          <w:b/>
          <w:color w:val="000000"/>
          <w:sz w:val="28"/>
          <w:lang w:val="ru-RU"/>
        </w:rPr>
        <w:t xml:space="preserve"> </w:t>
      </w:r>
    </w:p>
    <w:p w:rsidR="007D1F59" w:rsidRDefault="007D1F59">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D0026E" w:rsidRDefault="000947F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D0026E">
        <w:trPr>
          <w:trHeight w:val="144"/>
          <w:tblCellSpacing w:w="20" w:type="nil"/>
        </w:trPr>
        <w:tc>
          <w:tcPr>
            <w:tcW w:w="456"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 п/п </w:t>
            </w:r>
          </w:p>
          <w:p w:rsidR="00D0026E" w:rsidRDefault="00D0026E">
            <w:pPr>
              <w:spacing w:after="0"/>
              <w:ind w:left="135"/>
            </w:pPr>
          </w:p>
        </w:tc>
        <w:tc>
          <w:tcPr>
            <w:tcW w:w="3168"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Наименование разделов и тем программы </w:t>
            </w:r>
          </w:p>
          <w:p w:rsidR="00D0026E" w:rsidRDefault="00D0026E">
            <w:pPr>
              <w:spacing w:after="0"/>
              <w:ind w:left="135"/>
            </w:pPr>
          </w:p>
        </w:tc>
        <w:tc>
          <w:tcPr>
            <w:tcW w:w="0" w:type="auto"/>
            <w:gridSpan w:val="3"/>
            <w:tcMar>
              <w:top w:w="50" w:type="dxa"/>
              <w:left w:w="100" w:type="dxa"/>
            </w:tcMar>
            <w:vAlign w:val="center"/>
          </w:tcPr>
          <w:p w:rsidR="00D0026E" w:rsidRDefault="000947F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Электронные (цифровые) образовательные ресурсы </w:t>
            </w:r>
          </w:p>
          <w:p w:rsidR="00D0026E" w:rsidRDefault="00D0026E">
            <w:pPr>
              <w:spacing w:after="0"/>
              <w:ind w:left="135"/>
            </w:pPr>
          </w:p>
        </w:tc>
      </w:tr>
      <w:tr w:rsidR="00D0026E">
        <w:trPr>
          <w:trHeight w:val="144"/>
          <w:tblCellSpacing w:w="20" w:type="nil"/>
        </w:trPr>
        <w:tc>
          <w:tcPr>
            <w:tcW w:w="0" w:type="auto"/>
            <w:vMerge/>
            <w:tcBorders>
              <w:top w:val="nil"/>
            </w:tcBorders>
            <w:tcMar>
              <w:top w:w="50" w:type="dxa"/>
              <w:left w:w="100" w:type="dxa"/>
            </w:tcMar>
          </w:tcPr>
          <w:p w:rsidR="00D0026E" w:rsidRDefault="00D0026E"/>
        </w:tc>
        <w:tc>
          <w:tcPr>
            <w:tcW w:w="0" w:type="auto"/>
            <w:vMerge/>
            <w:tcBorders>
              <w:top w:val="nil"/>
            </w:tcBorders>
            <w:tcMar>
              <w:top w:w="50" w:type="dxa"/>
              <w:left w:w="100" w:type="dxa"/>
            </w:tcMar>
          </w:tcPr>
          <w:p w:rsidR="00D0026E" w:rsidRDefault="00D0026E"/>
        </w:tc>
        <w:tc>
          <w:tcPr>
            <w:tcW w:w="966"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Всего </w:t>
            </w:r>
          </w:p>
          <w:p w:rsidR="00D0026E" w:rsidRDefault="00D0026E">
            <w:pPr>
              <w:spacing w:after="0"/>
              <w:ind w:left="135"/>
            </w:pPr>
          </w:p>
        </w:tc>
        <w:tc>
          <w:tcPr>
            <w:tcW w:w="1687"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Контрольные работы </w:t>
            </w:r>
          </w:p>
          <w:p w:rsidR="00D0026E" w:rsidRDefault="00D0026E">
            <w:pPr>
              <w:spacing w:after="0"/>
              <w:ind w:left="135"/>
            </w:pPr>
          </w:p>
        </w:tc>
        <w:tc>
          <w:tcPr>
            <w:tcW w:w="1774"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Практические работы </w:t>
            </w:r>
          </w:p>
          <w:p w:rsidR="00D0026E" w:rsidRDefault="00D0026E">
            <w:pPr>
              <w:spacing w:after="0"/>
              <w:ind w:left="135"/>
            </w:pPr>
          </w:p>
        </w:tc>
        <w:tc>
          <w:tcPr>
            <w:tcW w:w="0" w:type="auto"/>
            <w:vMerge/>
            <w:tcBorders>
              <w:top w:val="nil"/>
            </w:tcBorders>
            <w:tcMar>
              <w:top w:w="50" w:type="dxa"/>
              <w:left w:w="100" w:type="dxa"/>
            </w:tcMar>
          </w:tcPr>
          <w:p w:rsidR="00D0026E" w:rsidRDefault="00D0026E"/>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1</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2</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3</w:t>
            </w:r>
          </w:p>
        </w:tc>
        <w:tc>
          <w:tcPr>
            <w:tcW w:w="3168"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4</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5</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6</w:t>
            </w:r>
          </w:p>
        </w:tc>
        <w:tc>
          <w:tcPr>
            <w:tcW w:w="3168"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7</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8</w:t>
            </w:r>
          </w:p>
        </w:tc>
        <w:tc>
          <w:tcPr>
            <w:tcW w:w="3168"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9</w:t>
            </w:r>
          </w:p>
        </w:tc>
        <w:tc>
          <w:tcPr>
            <w:tcW w:w="3168"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10</w:t>
            </w:r>
          </w:p>
        </w:tc>
        <w:tc>
          <w:tcPr>
            <w:tcW w:w="3168" w:type="dxa"/>
            <w:tcMar>
              <w:top w:w="50" w:type="dxa"/>
              <w:left w:w="100" w:type="dxa"/>
            </w:tcMar>
            <w:vAlign w:val="center"/>
          </w:tcPr>
          <w:p w:rsidR="00D0026E" w:rsidRDefault="000947F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56" w:type="dxa"/>
            <w:tcMar>
              <w:top w:w="50" w:type="dxa"/>
              <w:left w:w="100" w:type="dxa"/>
            </w:tcMar>
            <w:vAlign w:val="center"/>
          </w:tcPr>
          <w:p w:rsidR="00D0026E" w:rsidRDefault="000947F0">
            <w:pPr>
              <w:spacing w:after="0"/>
            </w:pPr>
            <w:r>
              <w:rPr>
                <w:rFonts w:ascii="Times New Roman" w:hAnsi="Times New Roman"/>
                <w:color w:val="000000"/>
                <w:sz w:val="24"/>
              </w:rPr>
              <w:t>11</w:t>
            </w:r>
          </w:p>
        </w:tc>
        <w:tc>
          <w:tcPr>
            <w:tcW w:w="3168"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0" w:type="auto"/>
            <w:gridSpan w:val="2"/>
            <w:tcMar>
              <w:top w:w="50" w:type="dxa"/>
              <w:left w:w="100" w:type="dxa"/>
            </w:tcMar>
            <w:vAlign w:val="center"/>
          </w:tcPr>
          <w:p w:rsidR="00D0026E" w:rsidRDefault="000947F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D0026E">
            <w:pPr>
              <w:spacing w:after="0"/>
              <w:ind w:left="135"/>
            </w:pPr>
          </w:p>
        </w:tc>
      </w:tr>
      <w:tr w:rsidR="00D0026E">
        <w:trPr>
          <w:trHeight w:val="144"/>
          <w:tblCellSpacing w:w="20" w:type="nil"/>
        </w:trPr>
        <w:tc>
          <w:tcPr>
            <w:tcW w:w="0" w:type="auto"/>
            <w:gridSpan w:val="2"/>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0026E" w:rsidRDefault="00D0026E"/>
        </w:tc>
      </w:tr>
    </w:tbl>
    <w:p w:rsidR="00D0026E" w:rsidRDefault="00D0026E">
      <w:pPr>
        <w:sectPr w:rsidR="00D0026E">
          <w:pgSz w:w="16383" w:h="11906" w:orient="landscape"/>
          <w:pgMar w:top="1134" w:right="850" w:bottom="1134" w:left="1701" w:header="720" w:footer="720" w:gutter="0"/>
          <w:cols w:space="720"/>
        </w:sectPr>
      </w:pP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Default="00D0026E">
      <w:pPr>
        <w:sectPr w:rsidR="00D0026E">
          <w:pgSz w:w="16383" w:h="11906" w:orient="landscape"/>
          <w:pgMar w:top="1134" w:right="850" w:bottom="1134" w:left="1701" w:header="720" w:footer="720" w:gutter="0"/>
          <w:cols w:space="720"/>
        </w:sectPr>
      </w:pPr>
    </w:p>
    <w:p w:rsidR="00D0026E" w:rsidRPr="007D1F59" w:rsidRDefault="007D1F59">
      <w:pPr>
        <w:spacing w:after="0"/>
        <w:ind w:left="120"/>
        <w:rPr>
          <w:lang w:val="ru-RU"/>
        </w:rPr>
      </w:pPr>
      <w:bookmarkStart w:id="25" w:name="block-8757553"/>
      <w:bookmarkEnd w:id="24"/>
      <w:r>
        <w:rPr>
          <w:rFonts w:ascii="Times New Roman" w:hAnsi="Times New Roman"/>
          <w:b/>
          <w:color w:val="000000"/>
          <w:sz w:val="28"/>
          <w:lang w:val="ru-RU"/>
        </w:rPr>
        <w:lastRenderedPageBreak/>
        <w:t xml:space="preserve"> </w:t>
      </w:r>
      <w:r w:rsidR="000947F0" w:rsidRPr="007D1F59">
        <w:rPr>
          <w:rFonts w:ascii="Times New Roman" w:hAnsi="Times New Roman"/>
          <w:b/>
          <w:color w:val="000000"/>
          <w:sz w:val="28"/>
          <w:lang w:val="ru-RU"/>
        </w:rPr>
        <w:t xml:space="preserve"> ПОУРОЧНОЕ ПЛАНИРОВАНИЕ ДЛЯ ПЕДАГОГОВ, ИСПОЛЬЗУЮЩИХ УЧЕБНИКИ «АЗБУКА» (АВТОРЫ В.Г.ГОРЕЦКИЙ И</w:t>
      </w:r>
      <w:r>
        <w:rPr>
          <w:rFonts w:ascii="Times New Roman" w:hAnsi="Times New Roman"/>
          <w:b/>
          <w:color w:val="000000"/>
          <w:sz w:val="28"/>
          <w:lang w:val="ru-RU"/>
        </w:rPr>
        <w:t xml:space="preserve"> ДР.), «ЛИТЕРАТУРНОЕ ЧТЕНИЕ. 2-</w:t>
      </w:r>
      <w:r w:rsidR="000947F0" w:rsidRPr="007D1F59">
        <w:rPr>
          <w:rFonts w:ascii="Times New Roman" w:hAnsi="Times New Roman"/>
          <w:b/>
          <w:color w:val="000000"/>
          <w:sz w:val="28"/>
          <w:lang w:val="ru-RU"/>
        </w:rPr>
        <w:t xml:space="preserve"> КЛАСС (АВТОРЫ КЛИМАНОВА Л. Ф., ГОРЕЦКИЙ В. Г., ГОЛОВАНОВА М. В. И ДР.)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sidRPr="007D1F59">
        <w:rPr>
          <w:rFonts w:ascii="Times New Roman" w:hAnsi="Times New Roman"/>
          <w:b/>
          <w:color w:val="000000"/>
          <w:sz w:val="28"/>
          <w:lang w:val="ru-RU"/>
        </w:rPr>
        <w:t xml:space="preserve"> </w:t>
      </w:r>
    </w:p>
    <w:p w:rsidR="00D0026E" w:rsidRDefault="000947F0">
      <w:pPr>
        <w:spacing w:after="0"/>
        <w:ind w:left="120"/>
      </w:pPr>
      <w:r w:rsidRPr="007D1F59">
        <w:rPr>
          <w:rFonts w:ascii="Times New Roman" w:hAnsi="Times New Roman"/>
          <w:b/>
          <w:color w:val="000000"/>
          <w:sz w:val="28"/>
          <w:lang w:val="ru-RU"/>
        </w:rPr>
        <w:lastRenderedPageBreak/>
        <w:t xml:space="preserve"> </w:t>
      </w: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505"/>
        <w:gridCol w:w="1195"/>
        <w:gridCol w:w="1841"/>
        <w:gridCol w:w="1910"/>
        <w:gridCol w:w="1423"/>
        <w:gridCol w:w="2221"/>
      </w:tblGrid>
      <w:tr w:rsidR="00D0026E">
        <w:trPr>
          <w:trHeight w:val="144"/>
          <w:tblCellSpacing w:w="20" w:type="nil"/>
        </w:trPr>
        <w:tc>
          <w:tcPr>
            <w:tcW w:w="444"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 п/п </w:t>
            </w:r>
          </w:p>
          <w:p w:rsidR="00D0026E" w:rsidRDefault="00D0026E">
            <w:pPr>
              <w:spacing w:after="0"/>
              <w:ind w:left="135"/>
            </w:pPr>
          </w:p>
        </w:tc>
        <w:tc>
          <w:tcPr>
            <w:tcW w:w="3344"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Тема урока </w:t>
            </w:r>
          </w:p>
          <w:p w:rsidR="00D0026E" w:rsidRDefault="00D0026E">
            <w:pPr>
              <w:spacing w:after="0"/>
              <w:ind w:left="135"/>
            </w:pPr>
          </w:p>
        </w:tc>
        <w:tc>
          <w:tcPr>
            <w:tcW w:w="0" w:type="auto"/>
            <w:gridSpan w:val="3"/>
            <w:tcMar>
              <w:top w:w="50" w:type="dxa"/>
              <w:left w:w="100" w:type="dxa"/>
            </w:tcMar>
            <w:vAlign w:val="center"/>
          </w:tcPr>
          <w:p w:rsidR="00D0026E" w:rsidRDefault="000947F0">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Дата изучения </w:t>
            </w:r>
          </w:p>
          <w:p w:rsidR="00D0026E" w:rsidRDefault="00D0026E">
            <w:pPr>
              <w:spacing w:after="0"/>
              <w:ind w:left="135"/>
            </w:pPr>
          </w:p>
        </w:tc>
        <w:tc>
          <w:tcPr>
            <w:tcW w:w="1915" w:type="dxa"/>
            <w:vMerge w:val="restart"/>
            <w:tcMar>
              <w:top w:w="50" w:type="dxa"/>
              <w:left w:w="100" w:type="dxa"/>
            </w:tcMar>
            <w:vAlign w:val="center"/>
          </w:tcPr>
          <w:p w:rsidR="00D0026E" w:rsidRDefault="000947F0">
            <w:pPr>
              <w:spacing w:after="0"/>
              <w:ind w:left="135"/>
            </w:pPr>
            <w:r>
              <w:rPr>
                <w:rFonts w:ascii="Times New Roman" w:hAnsi="Times New Roman"/>
                <w:b/>
                <w:color w:val="000000"/>
                <w:sz w:val="24"/>
              </w:rPr>
              <w:t xml:space="preserve">Электронные цифровые образовательные ресурсы </w:t>
            </w:r>
          </w:p>
          <w:p w:rsidR="00D0026E" w:rsidRDefault="00D0026E">
            <w:pPr>
              <w:spacing w:after="0"/>
              <w:ind w:left="135"/>
            </w:pPr>
          </w:p>
        </w:tc>
      </w:tr>
      <w:tr w:rsidR="00D0026E">
        <w:trPr>
          <w:trHeight w:val="144"/>
          <w:tblCellSpacing w:w="20" w:type="nil"/>
        </w:trPr>
        <w:tc>
          <w:tcPr>
            <w:tcW w:w="0" w:type="auto"/>
            <w:vMerge/>
            <w:tcBorders>
              <w:top w:val="nil"/>
            </w:tcBorders>
            <w:tcMar>
              <w:top w:w="50" w:type="dxa"/>
              <w:left w:w="100" w:type="dxa"/>
            </w:tcMar>
          </w:tcPr>
          <w:p w:rsidR="00D0026E" w:rsidRDefault="00D0026E"/>
        </w:tc>
        <w:tc>
          <w:tcPr>
            <w:tcW w:w="0" w:type="auto"/>
            <w:vMerge/>
            <w:tcBorders>
              <w:top w:val="nil"/>
            </w:tcBorders>
            <w:tcMar>
              <w:top w:w="50" w:type="dxa"/>
              <w:left w:w="100" w:type="dxa"/>
            </w:tcMar>
          </w:tcPr>
          <w:p w:rsidR="00D0026E" w:rsidRDefault="00D0026E"/>
        </w:tc>
        <w:tc>
          <w:tcPr>
            <w:tcW w:w="778"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Всего </w:t>
            </w:r>
          </w:p>
          <w:p w:rsidR="00D0026E" w:rsidRDefault="00D0026E">
            <w:pPr>
              <w:spacing w:after="0"/>
              <w:ind w:left="135"/>
            </w:pPr>
          </w:p>
        </w:tc>
        <w:tc>
          <w:tcPr>
            <w:tcW w:w="1467"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Контрольные работы </w:t>
            </w:r>
          </w:p>
          <w:p w:rsidR="00D0026E" w:rsidRDefault="00D0026E">
            <w:pPr>
              <w:spacing w:after="0"/>
              <w:ind w:left="135"/>
            </w:pPr>
          </w:p>
        </w:tc>
        <w:tc>
          <w:tcPr>
            <w:tcW w:w="1571" w:type="dxa"/>
            <w:tcMar>
              <w:top w:w="50" w:type="dxa"/>
              <w:left w:w="100" w:type="dxa"/>
            </w:tcMar>
            <w:vAlign w:val="center"/>
          </w:tcPr>
          <w:p w:rsidR="00D0026E" w:rsidRDefault="000947F0">
            <w:pPr>
              <w:spacing w:after="0"/>
              <w:ind w:left="135"/>
            </w:pPr>
            <w:r>
              <w:rPr>
                <w:rFonts w:ascii="Times New Roman" w:hAnsi="Times New Roman"/>
                <w:b/>
                <w:color w:val="000000"/>
                <w:sz w:val="24"/>
              </w:rPr>
              <w:t xml:space="preserve">Практические работы </w:t>
            </w:r>
          </w:p>
          <w:p w:rsidR="00D0026E" w:rsidRDefault="00D0026E">
            <w:pPr>
              <w:spacing w:after="0"/>
              <w:ind w:left="135"/>
            </w:pPr>
          </w:p>
        </w:tc>
        <w:tc>
          <w:tcPr>
            <w:tcW w:w="0" w:type="auto"/>
            <w:vMerge/>
            <w:tcBorders>
              <w:top w:val="nil"/>
            </w:tcBorders>
            <w:tcMar>
              <w:top w:w="50" w:type="dxa"/>
              <w:left w:w="100" w:type="dxa"/>
            </w:tcMar>
          </w:tcPr>
          <w:p w:rsidR="00D0026E" w:rsidRDefault="00D0026E"/>
        </w:tc>
        <w:tc>
          <w:tcPr>
            <w:tcW w:w="0" w:type="auto"/>
            <w:vMerge/>
            <w:tcBorders>
              <w:top w:val="nil"/>
            </w:tcBorders>
            <w:tcMar>
              <w:top w:w="50" w:type="dxa"/>
              <w:left w:w="100" w:type="dxa"/>
            </w:tcMar>
          </w:tcPr>
          <w:p w:rsidR="00D0026E" w:rsidRDefault="00D0026E"/>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w:t>
            </w:r>
          </w:p>
        </w:tc>
        <w:tc>
          <w:tcPr>
            <w:tcW w:w="3344" w:type="dxa"/>
            <w:tcMar>
              <w:top w:w="50" w:type="dxa"/>
              <w:left w:w="100" w:type="dxa"/>
            </w:tcMar>
            <w:vAlign w:val="center"/>
          </w:tcPr>
          <w:p w:rsidR="00D0026E" w:rsidRDefault="000947F0">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w:t>
            </w:r>
          </w:p>
        </w:tc>
        <w:tc>
          <w:tcPr>
            <w:tcW w:w="3344" w:type="dxa"/>
            <w:tcMar>
              <w:top w:w="50" w:type="dxa"/>
              <w:left w:w="100" w:type="dxa"/>
            </w:tcMar>
            <w:vAlign w:val="center"/>
          </w:tcPr>
          <w:p w:rsidR="00D0026E" w:rsidRDefault="000947F0">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w:t>
            </w:r>
          </w:p>
        </w:tc>
        <w:tc>
          <w:tcPr>
            <w:tcW w:w="3344" w:type="dxa"/>
            <w:tcMar>
              <w:top w:w="50" w:type="dxa"/>
              <w:left w:w="100" w:type="dxa"/>
            </w:tcMar>
            <w:vAlign w:val="center"/>
          </w:tcPr>
          <w:p w:rsidR="00D0026E" w:rsidRDefault="000947F0">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w:t>
            </w:r>
          </w:p>
        </w:tc>
        <w:tc>
          <w:tcPr>
            <w:tcW w:w="3344" w:type="dxa"/>
            <w:tcMar>
              <w:top w:w="50" w:type="dxa"/>
              <w:left w:w="100" w:type="dxa"/>
            </w:tcMar>
            <w:vAlign w:val="center"/>
          </w:tcPr>
          <w:p w:rsidR="00D0026E" w:rsidRDefault="000947F0">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Работа с детскими книгами: </w:t>
            </w:r>
            <w:r w:rsidRPr="007D1F59">
              <w:rPr>
                <w:rFonts w:ascii="Times New Roman" w:hAnsi="Times New Roman"/>
                <w:color w:val="000000"/>
                <w:sz w:val="24"/>
                <w:lang w:val="ru-RU"/>
              </w:rPr>
              <w:lastRenderedPageBreak/>
              <w:t>«Произведения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lastRenderedPageBreak/>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27</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29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33</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lastRenderedPageBreak/>
              <w:t>Понимание главной мысли (идеи) и темы произведений о Родине</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37</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38</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39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w:t>
            </w:r>
            <w:r w:rsidRPr="007D1F59">
              <w:rPr>
                <w:rFonts w:ascii="Times New Roman" w:hAnsi="Times New Roman"/>
                <w:color w:val="000000"/>
                <w:sz w:val="24"/>
                <w:lang w:val="ru-RU"/>
              </w:rPr>
              <w:lastRenderedPageBreak/>
              <w:t>созданные разными художниками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46</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48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55</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Фольклорные произведения народов </w:t>
            </w:r>
            <w:r w:rsidRPr="007D1F59">
              <w:rPr>
                <w:rFonts w:ascii="Times New Roman" w:hAnsi="Times New Roman"/>
                <w:color w:val="000000"/>
                <w:sz w:val="24"/>
                <w:lang w:val="ru-RU"/>
              </w:rPr>
              <w:lastRenderedPageBreak/>
              <w:t>России. Произведения по выбору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lastRenderedPageBreak/>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59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63</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69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Фольклорная основа литературной (авторской) сказки В.И.Даля «Девочка </w:t>
            </w:r>
            <w:r w:rsidRPr="007D1F59">
              <w:rPr>
                <w:rFonts w:ascii="Times New Roman" w:hAnsi="Times New Roman"/>
                <w:color w:val="000000"/>
                <w:sz w:val="24"/>
                <w:lang w:val="ru-RU"/>
              </w:rPr>
              <w:lastRenderedPageBreak/>
              <w:t>Снегурочка»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77</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79</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80</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Характеристика героя, его портрет. Произведения о детях на выбор, </w:t>
            </w:r>
            <w:r w:rsidRPr="007D1F59">
              <w:rPr>
                <w:rFonts w:ascii="Times New Roman" w:hAnsi="Times New Roman"/>
                <w:color w:val="000000"/>
                <w:sz w:val="24"/>
                <w:lang w:val="ru-RU"/>
              </w:rPr>
              <w:lastRenderedPageBreak/>
              <w:t>например, Н. Н. Носов "Живая шляпа"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87</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88</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89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97</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98</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99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100</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Работа со стихотворением Ф.И. Тютчева «Зима недаром злится...»: </w:t>
            </w:r>
            <w:r w:rsidRPr="007D1F59">
              <w:rPr>
                <w:rFonts w:ascii="Times New Roman" w:hAnsi="Times New Roman"/>
                <w:color w:val="000000"/>
                <w:sz w:val="24"/>
                <w:lang w:val="ru-RU"/>
              </w:rPr>
              <w:lastRenderedPageBreak/>
              <w:t xml:space="preserve">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102</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103</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108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Тематическая проверочная работа по </w:t>
            </w:r>
            <w:r w:rsidRPr="007D1F59">
              <w:rPr>
                <w:rFonts w:ascii="Times New Roman" w:hAnsi="Times New Roman"/>
                <w:color w:val="000000"/>
                <w:sz w:val="24"/>
                <w:lang w:val="ru-RU"/>
              </w:rPr>
              <w:lastRenderedPageBreak/>
              <w:t>итогам раздела «Звуки и краски весенней природы»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lastRenderedPageBreak/>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ТЭШ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112</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114</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118</w:t>
            </w:r>
          </w:p>
        </w:tc>
        <w:tc>
          <w:tcPr>
            <w:tcW w:w="3344" w:type="dxa"/>
            <w:tcMar>
              <w:top w:w="50" w:type="dxa"/>
              <w:left w:w="100" w:type="dxa"/>
            </w:tcMar>
            <w:vAlign w:val="center"/>
          </w:tcPr>
          <w:p w:rsidR="00D0026E" w:rsidRDefault="000947F0">
            <w:pPr>
              <w:spacing w:after="0"/>
              <w:ind w:left="135"/>
            </w:pPr>
            <w:r w:rsidRPr="007D1F59">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119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sidRPr="007D1F59">
              <w:rPr>
                <w:rFonts w:ascii="Times New Roman" w:hAnsi="Times New Roman"/>
                <w:color w:val="000000"/>
                <w:sz w:val="24"/>
                <w:lang w:val="ru-RU"/>
              </w:rPr>
              <w:lastRenderedPageBreak/>
              <w:t>корешки»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127</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128</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129</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130</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131</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132</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134</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27.05.2024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135</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28.05.2024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444" w:type="dxa"/>
            <w:tcMar>
              <w:top w:w="50" w:type="dxa"/>
              <w:left w:w="100" w:type="dxa"/>
            </w:tcMar>
            <w:vAlign w:val="center"/>
          </w:tcPr>
          <w:p w:rsidR="00D0026E" w:rsidRDefault="000947F0">
            <w:pPr>
              <w:spacing w:after="0"/>
            </w:pPr>
            <w:r>
              <w:rPr>
                <w:rFonts w:ascii="Times New Roman" w:hAnsi="Times New Roman"/>
                <w:color w:val="000000"/>
                <w:sz w:val="24"/>
              </w:rPr>
              <w:t>136</w:t>
            </w:r>
          </w:p>
        </w:tc>
        <w:tc>
          <w:tcPr>
            <w:tcW w:w="3344" w:type="dxa"/>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D0026E" w:rsidRDefault="000947F0">
            <w:pPr>
              <w:spacing w:after="0"/>
              <w:ind w:left="135"/>
            </w:pPr>
            <w:r>
              <w:rPr>
                <w:rFonts w:ascii="Times New Roman" w:hAnsi="Times New Roman"/>
                <w:color w:val="000000"/>
                <w:sz w:val="24"/>
              </w:rPr>
              <w:t xml:space="preserve"> 29.05.2024 </w:t>
            </w:r>
          </w:p>
        </w:tc>
        <w:tc>
          <w:tcPr>
            <w:tcW w:w="1915" w:type="dxa"/>
            <w:tcMar>
              <w:top w:w="50" w:type="dxa"/>
              <w:left w:w="100" w:type="dxa"/>
            </w:tcMar>
            <w:vAlign w:val="center"/>
          </w:tcPr>
          <w:p w:rsidR="00D0026E" w:rsidRDefault="000947F0">
            <w:pPr>
              <w:spacing w:after="0"/>
              <w:ind w:left="135"/>
            </w:pPr>
            <w:r>
              <w:rPr>
                <w:rFonts w:ascii="Times New Roman" w:hAnsi="Times New Roman"/>
                <w:color w:val="000000"/>
                <w:sz w:val="24"/>
              </w:rPr>
              <w:t>РЭШ</w:t>
            </w:r>
          </w:p>
        </w:tc>
      </w:tr>
      <w:tr w:rsidR="00D0026E">
        <w:trPr>
          <w:trHeight w:val="144"/>
          <w:tblCellSpacing w:w="20" w:type="nil"/>
        </w:trPr>
        <w:tc>
          <w:tcPr>
            <w:tcW w:w="0" w:type="auto"/>
            <w:gridSpan w:val="2"/>
            <w:tcMar>
              <w:top w:w="50" w:type="dxa"/>
              <w:left w:w="100" w:type="dxa"/>
            </w:tcMar>
            <w:vAlign w:val="center"/>
          </w:tcPr>
          <w:p w:rsidR="00D0026E" w:rsidRPr="007D1F59" w:rsidRDefault="000947F0">
            <w:pPr>
              <w:spacing w:after="0"/>
              <w:ind w:left="135"/>
              <w:rPr>
                <w:lang w:val="ru-RU"/>
              </w:rPr>
            </w:pPr>
            <w:r w:rsidRPr="007D1F59">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D0026E" w:rsidRDefault="000947F0">
            <w:pPr>
              <w:spacing w:after="0"/>
              <w:ind w:left="135"/>
              <w:jc w:val="center"/>
            </w:pPr>
            <w:r w:rsidRPr="007D1F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D0026E" w:rsidRDefault="000947F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0026E" w:rsidRDefault="00D0026E"/>
        </w:tc>
      </w:tr>
    </w:tbl>
    <w:p w:rsidR="00D0026E" w:rsidRDefault="00D0026E">
      <w:pPr>
        <w:sectPr w:rsidR="00D0026E">
          <w:pgSz w:w="16383" w:h="11906" w:orient="landscape"/>
          <w:pgMar w:top="1134" w:right="850" w:bottom="1134" w:left="1701" w:header="720" w:footer="720" w:gutter="0"/>
          <w:cols w:space="720"/>
        </w:sectPr>
      </w:pP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Default="00D0026E">
      <w:pPr>
        <w:sectPr w:rsidR="00D0026E">
          <w:pgSz w:w="16383" w:h="11906" w:orient="landscape"/>
          <w:pgMar w:top="1134" w:right="850" w:bottom="1134" w:left="1701" w:header="720" w:footer="720" w:gutter="0"/>
          <w:cols w:space="720"/>
        </w:sectPr>
      </w:pPr>
    </w:p>
    <w:p w:rsidR="00D0026E" w:rsidRPr="007D1F59" w:rsidRDefault="00D0026E" w:rsidP="007D1F59">
      <w:pPr>
        <w:spacing w:after="0"/>
        <w:ind w:left="120"/>
        <w:rPr>
          <w:lang w:val="ru-RU"/>
        </w:rPr>
        <w:sectPr w:rsidR="00D0026E" w:rsidRPr="007D1F59">
          <w:pgSz w:w="16383" w:h="11906" w:orient="landscape"/>
          <w:pgMar w:top="1134" w:right="850" w:bottom="1134" w:left="1701" w:header="720" w:footer="720" w:gutter="0"/>
          <w:cols w:space="720"/>
        </w:sectPr>
      </w:pPr>
      <w:bookmarkStart w:id="26" w:name="block-8757551"/>
      <w:bookmarkEnd w:id="25"/>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Pr="007D1F59" w:rsidRDefault="000947F0" w:rsidP="007D1F59">
      <w:pPr>
        <w:spacing w:after="0"/>
        <w:ind w:left="120"/>
        <w:rPr>
          <w:lang w:val="ru-RU"/>
        </w:rPr>
        <w:sectPr w:rsidR="00D0026E" w:rsidRPr="007D1F5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0026E" w:rsidRDefault="00D0026E">
      <w:pPr>
        <w:sectPr w:rsidR="00D0026E">
          <w:pgSz w:w="16383" w:h="11906" w:orient="landscape"/>
          <w:pgMar w:top="1134" w:right="850" w:bottom="1134" w:left="1701" w:header="720" w:footer="720" w:gutter="0"/>
          <w:cols w:space="720"/>
        </w:sectPr>
      </w:pPr>
    </w:p>
    <w:p w:rsidR="00D0026E" w:rsidRDefault="000947F0">
      <w:pPr>
        <w:spacing w:after="0"/>
        <w:ind w:left="120"/>
      </w:pPr>
      <w:bookmarkStart w:id="27" w:name="block-8757552"/>
      <w:bookmarkEnd w:id="26"/>
      <w:r>
        <w:rPr>
          <w:rFonts w:ascii="Times New Roman" w:hAnsi="Times New Roman"/>
          <w:b/>
          <w:color w:val="000000"/>
          <w:sz w:val="28"/>
        </w:rPr>
        <w:lastRenderedPageBreak/>
        <w:t>УЧЕБНО-МЕТОДИЧЕСКОЕ ОБЕСПЕЧЕНИЕ ОБРАЗОВАТЕЛЬНОГО ПРОЦЕССА</w:t>
      </w:r>
    </w:p>
    <w:p w:rsidR="00D0026E" w:rsidRDefault="000947F0">
      <w:pPr>
        <w:spacing w:after="0" w:line="480" w:lineRule="auto"/>
        <w:ind w:left="120"/>
      </w:pPr>
      <w:r>
        <w:rPr>
          <w:rFonts w:ascii="Times New Roman" w:hAnsi="Times New Roman"/>
          <w:b/>
          <w:color w:val="000000"/>
          <w:sz w:val="28"/>
        </w:rPr>
        <w:t>ОБЯЗАТЕЛЬНЫЕ УЧЕБНЫЕ МАТЕРИАЛЫ ДЛЯ УЧЕНИКА</w:t>
      </w:r>
    </w:p>
    <w:p w:rsidR="00D0026E" w:rsidRPr="007D1F59" w:rsidRDefault="000947F0">
      <w:pPr>
        <w:spacing w:after="0" w:line="480" w:lineRule="auto"/>
        <w:ind w:left="120"/>
        <w:rPr>
          <w:lang w:val="ru-RU"/>
        </w:rPr>
      </w:pPr>
      <w:r w:rsidRPr="007D1F59">
        <w:rPr>
          <w:rFonts w:ascii="Times New Roman" w:hAnsi="Times New Roman"/>
          <w:color w:val="000000"/>
          <w:sz w:val="28"/>
          <w:lang w:val="ru-RU"/>
        </w:rPr>
        <w:t>​‌</w:t>
      </w:r>
      <w:bookmarkStart w:id="28" w:name="affad5d6-e7c5-4217-a5f0-770d8e0e87a8"/>
      <w:r w:rsidRPr="007D1F59">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28"/>
      <w:r w:rsidRPr="007D1F59">
        <w:rPr>
          <w:rFonts w:ascii="Times New Roman" w:hAnsi="Times New Roman"/>
          <w:color w:val="000000"/>
          <w:sz w:val="28"/>
          <w:lang w:val="ru-RU"/>
        </w:rPr>
        <w:t>‌​</w:t>
      </w:r>
    </w:p>
    <w:p w:rsidR="00D0026E" w:rsidRPr="007D1F59" w:rsidRDefault="000947F0">
      <w:pPr>
        <w:spacing w:after="0" w:line="480" w:lineRule="auto"/>
        <w:ind w:left="120"/>
        <w:rPr>
          <w:lang w:val="ru-RU"/>
        </w:rPr>
      </w:pPr>
      <w:r w:rsidRPr="007D1F59">
        <w:rPr>
          <w:rFonts w:ascii="Times New Roman" w:hAnsi="Times New Roman"/>
          <w:color w:val="000000"/>
          <w:sz w:val="28"/>
          <w:lang w:val="ru-RU"/>
        </w:rPr>
        <w:t>​‌</w:t>
      </w:r>
      <w:bookmarkStart w:id="29" w:name="e8cabfe5-5c2d-474f-8f51-6f2eb647c0e5"/>
      <w:r w:rsidRPr="007D1F59">
        <w:rPr>
          <w:rFonts w:ascii="Times New Roman" w:hAnsi="Times New Roman"/>
          <w:color w:val="000000"/>
          <w:sz w:val="28"/>
          <w:lang w:val="ru-RU"/>
        </w:rPr>
        <w:t>Литературное чтение (в 2 частях)</w:t>
      </w:r>
      <w:bookmarkEnd w:id="29"/>
      <w:r w:rsidRPr="007D1F59">
        <w:rPr>
          <w:rFonts w:ascii="Times New Roman" w:hAnsi="Times New Roman"/>
          <w:color w:val="000000"/>
          <w:sz w:val="28"/>
          <w:lang w:val="ru-RU"/>
        </w:rPr>
        <w:t>‌</w:t>
      </w:r>
    </w:p>
    <w:p w:rsidR="00D0026E" w:rsidRPr="007D1F59" w:rsidRDefault="000947F0">
      <w:pPr>
        <w:spacing w:after="0"/>
        <w:ind w:left="120"/>
        <w:rPr>
          <w:lang w:val="ru-RU"/>
        </w:rPr>
      </w:pPr>
      <w:r w:rsidRPr="007D1F59">
        <w:rPr>
          <w:rFonts w:ascii="Times New Roman" w:hAnsi="Times New Roman"/>
          <w:color w:val="000000"/>
          <w:sz w:val="28"/>
          <w:lang w:val="ru-RU"/>
        </w:rPr>
        <w:t>​</w:t>
      </w:r>
    </w:p>
    <w:p w:rsidR="00D0026E" w:rsidRPr="007D1F59" w:rsidRDefault="000947F0">
      <w:pPr>
        <w:spacing w:after="0" w:line="480" w:lineRule="auto"/>
        <w:ind w:left="120"/>
        <w:rPr>
          <w:lang w:val="ru-RU"/>
        </w:rPr>
      </w:pPr>
      <w:r w:rsidRPr="007D1F59">
        <w:rPr>
          <w:rFonts w:ascii="Times New Roman" w:hAnsi="Times New Roman"/>
          <w:b/>
          <w:color w:val="000000"/>
          <w:sz w:val="28"/>
          <w:lang w:val="ru-RU"/>
        </w:rPr>
        <w:t>МЕТОДИЧЕСКИЕ МАТЕРИАЛЫ ДЛЯ УЧИТЕЛЯ</w:t>
      </w:r>
    </w:p>
    <w:p w:rsidR="00D0026E" w:rsidRPr="007D1F59" w:rsidRDefault="000947F0">
      <w:pPr>
        <w:spacing w:after="0" w:line="480" w:lineRule="auto"/>
        <w:ind w:left="120"/>
        <w:rPr>
          <w:lang w:val="ru-RU"/>
        </w:rPr>
      </w:pPr>
      <w:r w:rsidRPr="007D1F59">
        <w:rPr>
          <w:rFonts w:ascii="Times New Roman" w:hAnsi="Times New Roman"/>
          <w:color w:val="000000"/>
          <w:sz w:val="28"/>
          <w:lang w:val="ru-RU"/>
        </w:rPr>
        <w:t>​‌</w:t>
      </w:r>
      <w:bookmarkStart w:id="30" w:name="d455677a-27ca-4068-ae57-28f9d9f99a29"/>
      <w:r w:rsidRPr="007D1F59">
        <w:rPr>
          <w:rFonts w:ascii="Times New Roman" w:hAnsi="Times New Roman"/>
          <w:color w:val="000000"/>
          <w:sz w:val="28"/>
          <w:lang w:val="ru-RU"/>
        </w:rPr>
        <w:t>Поурочные разработки по предмету "Литературное чтение"</w:t>
      </w:r>
      <w:bookmarkEnd w:id="30"/>
      <w:r w:rsidRPr="007D1F59">
        <w:rPr>
          <w:rFonts w:ascii="Times New Roman" w:hAnsi="Times New Roman"/>
          <w:color w:val="000000"/>
          <w:sz w:val="28"/>
          <w:lang w:val="ru-RU"/>
        </w:rPr>
        <w:t>‌​</w:t>
      </w:r>
    </w:p>
    <w:p w:rsidR="00D0026E" w:rsidRPr="007D1F59" w:rsidRDefault="00D0026E">
      <w:pPr>
        <w:spacing w:after="0"/>
        <w:ind w:left="120"/>
        <w:rPr>
          <w:lang w:val="ru-RU"/>
        </w:rPr>
      </w:pPr>
    </w:p>
    <w:p w:rsidR="00D0026E" w:rsidRPr="007D1F59" w:rsidRDefault="000947F0">
      <w:pPr>
        <w:spacing w:after="0" w:line="480" w:lineRule="auto"/>
        <w:ind w:left="120"/>
        <w:rPr>
          <w:lang w:val="ru-RU"/>
        </w:rPr>
      </w:pPr>
      <w:r w:rsidRPr="007D1F59">
        <w:rPr>
          <w:rFonts w:ascii="Times New Roman" w:hAnsi="Times New Roman"/>
          <w:b/>
          <w:color w:val="000000"/>
          <w:sz w:val="28"/>
          <w:lang w:val="ru-RU"/>
        </w:rPr>
        <w:t>ЦИФРОВЫЕ ОБРАЗОВАТЕЛЬНЫЕ РЕСУРСЫ И РЕСУРСЫ СЕТИ ИНТЕРНЕТ</w:t>
      </w:r>
    </w:p>
    <w:p w:rsidR="00D0026E" w:rsidRDefault="000947F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31" w:name="ead47bee-61c2-4353-b0fd-07c1eef54e3f"/>
      <w:r>
        <w:rPr>
          <w:rFonts w:ascii="Times New Roman" w:hAnsi="Times New Roman"/>
          <w:color w:val="000000"/>
          <w:sz w:val="28"/>
        </w:rPr>
        <w:t>РЭШ. МЭШ .Я КЛАСС</w:t>
      </w:r>
      <w:bookmarkEnd w:id="31"/>
      <w:r>
        <w:rPr>
          <w:rFonts w:ascii="Times New Roman" w:hAnsi="Times New Roman"/>
          <w:color w:val="333333"/>
          <w:sz w:val="28"/>
        </w:rPr>
        <w:t>‌</w:t>
      </w:r>
      <w:r>
        <w:rPr>
          <w:rFonts w:ascii="Times New Roman" w:hAnsi="Times New Roman"/>
          <w:color w:val="000000"/>
          <w:sz w:val="28"/>
        </w:rPr>
        <w:t>​</w:t>
      </w:r>
    </w:p>
    <w:p w:rsidR="00D0026E" w:rsidRDefault="00D0026E">
      <w:pPr>
        <w:sectPr w:rsidR="00D0026E">
          <w:pgSz w:w="11906" w:h="16383"/>
          <w:pgMar w:top="1134" w:right="850" w:bottom="1134" w:left="1701" w:header="720" w:footer="720" w:gutter="0"/>
          <w:cols w:space="720"/>
        </w:sectPr>
      </w:pPr>
    </w:p>
    <w:bookmarkEnd w:id="27"/>
    <w:p w:rsidR="000947F0" w:rsidRDefault="000947F0"/>
    <w:sectPr w:rsidR="000947F0" w:rsidSect="00D00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1BB"/>
    <w:multiLevelType w:val="multilevel"/>
    <w:tmpl w:val="4574D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5298D"/>
    <w:multiLevelType w:val="multilevel"/>
    <w:tmpl w:val="5DDC2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D5AC2"/>
    <w:multiLevelType w:val="multilevel"/>
    <w:tmpl w:val="1090D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856F4"/>
    <w:multiLevelType w:val="multilevel"/>
    <w:tmpl w:val="4FEED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A3C4D"/>
    <w:multiLevelType w:val="multilevel"/>
    <w:tmpl w:val="29C00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A5514"/>
    <w:multiLevelType w:val="multilevel"/>
    <w:tmpl w:val="368C0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71720"/>
    <w:multiLevelType w:val="multilevel"/>
    <w:tmpl w:val="92EA9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110C0"/>
    <w:multiLevelType w:val="multilevel"/>
    <w:tmpl w:val="76E6F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264C5"/>
    <w:multiLevelType w:val="multilevel"/>
    <w:tmpl w:val="26B2D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636EC"/>
    <w:multiLevelType w:val="multilevel"/>
    <w:tmpl w:val="5538D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EA2CBB"/>
    <w:multiLevelType w:val="multilevel"/>
    <w:tmpl w:val="6E008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8C73A5"/>
    <w:multiLevelType w:val="multilevel"/>
    <w:tmpl w:val="9F4C9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C73BA9"/>
    <w:multiLevelType w:val="multilevel"/>
    <w:tmpl w:val="12A49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1626B7"/>
    <w:multiLevelType w:val="multilevel"/>
    <w:tmpl w:val="C2605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E2D13"/>
    <w:multiLevelType w:val="multilevel"/>
    <w:tmpl w:val="EE4EC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F6D21"/>
    <w:multiLevelType w:val="multilevel"/>
    <w:tmpl w:val="A88C7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0D217B"/>
    <w:multiLevelType w:val="multilevel"/>
    <w:tmpl w:val="52364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D3842"/>
    <w:multiLevelType w:val="multilevel"/>
    <w:tmpl w:val="DF9E5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91682"/>
    <w:multiLevelType w:val="multilevel"/>
    <w:tmpl w:val="7FF09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226DE1"/>
    <w:multiLevelType w:val="multilevel"/>
    <w:tmpl w:val="52D62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94BF7"/>
    <w:multiLevelType w:val="multilevel"/>
    <w:tmpl w:val="EE7A5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51D9E"/>
    <w:multiLevelType w:val="multilevel"/>
    <w:tmpl w:val="EB9A0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13D0B"/>
    <w:multiLevelType w:val="multilevel"/>
    <w:tmpl w:val="44665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501A0B"/>
    <w:multiLevelType w:val="multilevel"/>
    <w:tmpl w:val="AD68F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544B1"/>
    <w:multiLevelType w:val="multilevel"/>
    <w:tmpl w:val="0D2CC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285F25"/>
    <w:multiLevelType w:val="multilevel"/>
    <w:tmpl w:val="C4AC8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54D93"/>
    <w:multiLevelType w:val="multilevel"/>
    <w:tmpl w:val="7C46F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402DA7"/>
    <w:multiLevelType w:val="multilevel"/>
    <w:tmpl w:val="2F02E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222C91"/>
    <w:multiLevelType w:val="multilevel"/>
    <w:tmpl w:val="C8BC4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7715A5"/>
    <w:multiLevelType w:val="multilevel"/>
    <w:tmpl w:val="1CC29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1B3804"/>
    <w:multiLevelType w:val="multilevel"/>
    <w:tmpl w:val="432A1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457F1"/>
    <w:multiLevelType w:val="multilevel"/>
    <w:tmpl w:val="DEF86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0D1179"/>
    <w:multiLevelType w:val="multilevel"/>
    <w:tmpl w:val="20606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53471"/>
    <w:multiLevelType w:val="multilevel"/>
    <w:tmpl w:val="24043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EE520A"/>
    <w:multiLevelType w:val="multilevel"/>
    <w:tmpl w:val="0AAE3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972A21"/>
    <w:multiLevelType w:val="multilevel"/>
    <w:tmpl w:val="5836A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3A5D01"/>
    <w:multiLevelType w:val="multilevel"/>
    <w:tmpl w:val="7BCA5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36"/>
  </w:num>
  <w:num w:numId="4">
    <w:abstractNumId w:val="23"/>
  </w:num>
  <w:num w:numId="5">
    <w:abstractNumId w:val="4"/>
  </w:num>
  <w:num w:numId="6">
    <w:abstractNumId w:val="16"/>
  </w:num>
  <w:num w:numId="7">
    <w:abstractNumId w:val="34"/>
  </w:num>
  <w:num w:numId="8">
    <w:abstractNumId w:val="0"/>
  </w:num>
  <w:num w:numId="9">
    <w:abstractNumId w:val="12"/>
  </w:num>
  <w:num w:numId="10">
    <w:abstractNumId w:val="9"/>
  </w:num>
  <w:num w:numId="11">
    <w:abstractNumId w:val="21"/>
  </w:num>
  <w:num w:numId="12">
    <w:abstractNumId w:val="3"/>
  </w:num>
  <w:num w:numId="13">
    <w:abstractNumId w:val="30"/>
  </w:num>
  <w:num w:numId="14">
    <w:abstractNumId w:val="18"/>
  </w:num>
  <w:num w:numId="15">
    <w:abstractNumId w:val="7"/>
  </w:num>
  <w:num w:numId="16">
    <w:abstractNumId w:val="29"/>
  </w:num>
  <w:num w:numId="17">
    <w:abstractNumId w:val="6"/>
  </w:num>
  <w:num w:numId="18">
    <w:abstractNumId w:val="14"/>
  </w:num>
  <w:num w:numId="19">
    <w:abstractNumId w:val="13"/>
  </w:num>
  <w:num w:numId="20">
    <w:abstractNumId w:val="31"/>
  </w:num>
  <w:num w:numId="21">
    <w:abstractNumId w:val="20"/>
  </w:num>
  <w:num w:numId="22">
    <w:abstractNumId w:val="25"/>
  </w:num>
  <w:num w:numId="23">
    <w:abstractNumId w:val="2"/>
  </w:num>
  <w:num w:numId="24">
    <w:abstractNumId w:val="27"/>
  </w:num>
  <w:num w:numId="25">
    <w:abstractNumId w:val="32"/>
  </w:num>
  <w:num w:numId="26">
    <w:abstractNumId w:val="10"/>
  </w:num>
  <w:num w:numId="27">
    <w:abstractNumId w:val="33"/>
  </w:num>
  <w:num w:numId="28">
    <w:abstractNumId w:val="22"/>
  </w:num>
  <w:num w:numId="29">
    <w:abstractNumId w:val="26"/>
  </w:num>
  <w:num w:numId="30">
    <w:abstractNumId w:val="1"/>
  </w:num>
  <w:num w:numId="31">
    <w:abstractNumId w:val="11"/>
  </w:num>
  <w:num w:numId="32">
    <w:abstractNumId w:val="24"/>
  </w:num>
  <w:num w:numId="33">
    <w:abstractNumId w:val="19"/>
  </w:num>
  <w:num w:numId="34">
    <w:abstractNumId w:val="15"/>
  </w:num>
  <w:num w:numId="35">
    <w:abstractNumId w:val="5"/>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0026E"/>
    <w:rsid w:val="000947F0"/>
    <w:rsid w:val="007D1F59"/>
    <w:rsid w:val="00AF5476"/>
    <w:rsid w:val="00D0026E"/>
    <w:rsid w:val="00DF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6D6F9-2C65-4590-84F3-94C1E5B6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026E"/>
    <w:rPr>
      <w:color w:val="0000FF" w:themeColor="hyperlink"/>
      <w:u w:val="single"/>
    </w:rPr>
  </w:style>
  <w:style w:type="table" w:styleId="ac">
    <w:name w:val="Table Grid"/>
    <w:basedOn w:val="a1"/>
    <w:uiPriority w:val="59"/>
    <w:rsid w:val="00D002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F54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 Борисовна</dc:creator>
  <cp:lastModifiedBy>Директор</cp:lastModifiedBy>
  <cp:revision>5</cp:revision>
  <cp:lastPrinted>2023-09-29T05:44:00Z</cp:lastPrinted>
  <dcterms:created xsi:type="dcterms:W3CDTF">2023-09-15T07:25:00Z</dcterms:created>
  <dcterms:modified xsi:type="dcterms:W3CDTF">2023-09-29T07:03:00Z</dcterms:modified>
</cp:coreProperties>
</file>