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5E" w:rsidRDefault="0007455E" w:rsidP="00B52FDA">
      <w:pPr>
        <w:spacing w:after="0"/>
        <w:jc w:val="center"/>
        <w:rPr>
          <w:rFonts w:ascii="Times New Roman" w:hAnsi="Times New Roman" w:cs="Times New Roman"/>
          <w:color w:val="FF0000"/>
          <w:sz w:val="44"/>
        </w:rPr>
      </w:pPr>
      <w:r w:rsidRPr="00752D9E">
        <w:rPr>
          <w:rFonts w:ascii="Times New Roman" w:hAnsi="Times New Roman" w:cs="Times New Roman"/>
          <w:color w:val="FF0000"/>
          <w:sz w:val="36"/>
          <w:szCs w:val="30"/>
          <w:shd w:val="clear" w:color="auto" w:fill="F8F8F8"/>
        </w:rPr>
        <w:t>Информация о проведении</w:t>
      </w:r>
      <w:r w:rsidR="006114BD">
        <w:rPr>
          <w:rFonts w:ascii="Times New Roman" w:hAnsi="Times New Roman" w:cs="Times New Roman"/>
          <w:color w:val="FF0000"/>
          <w:sz w:val="36"/>
          <w:szCs w:val="30"/>
          <w:shd w:val="clear" w:color="auto" w:fill="F8F8F8"/>
        </w:rPr>
        <w:t xml:space="preserve"> в МБОУ СОШ №2 им. Защитников Отечества с. Камбилеевское»</w:t>
      </w:r>
    </w:p>
    <w:p w:rsidR="007165D1" w:rsidRPr="0007455E" w:rsidRDefault="0007455E" w:rsidP="00B52FDA">
      <w:pPr>
        <w:spacing w:after="0"/>
        <w:jc w:val="center"/>
        <w:rPr>
          <w:noProof/>
          <w:sz w:val="18"/>
          <w:lang w:eastAsia="ru-RU"/>
        </w:rPr>
      </w:pPr>
      <w:r w:rsidRPr="0007455E">
        <w:rPr>
          <w:rFonts w:ascii="Times New Roman" w:hAnsi="Times New Roman" w:cs="Times New Roman"/>
          <w:color w:val="FF0000"/>
          <w:sz w:val="36"/>
        </w:rPr>
        <w:t>«О недопущении нарушений»</w:t>
      </w:r>
    </w:p>
    <w:p w:rsidR="007165D1" w:rsidRDefault="007165D1" w:rsidP="00B52FDA">
      <w:pPr>
        <w:spacing w:after="0"/>
        <w:rPr>
          <w:noProof/>
          <w:lang w:eastAsia="ru-RU"/>
        </w:rPr>
      </w:pPr>
    </w:p>
    <w:p w:rsidR="007165D1" w:rsidRPr="006C446A" w:rsidRDefault="007165D1" w:rsidP="00B52FDA">
      <w:pPr>
        <w:pStyle w:val="a3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44EDA">
        <w:rPr>
          <w:color w:val="0070C0"/>
          <w:sz w:val="27"/>
          <w:szCs w:val="27"/>
        </w:rPr>
        <w:t xml:space="preserve">   </w:t>
      </w:r>
      <w:r w:rsidRPr="006C446A">
        <w:rPr>
          <w:color w:val="0070C0"/>
          <w:sz w:val="28"/>
          <w:szCs w:val="28"/>
        </w:rPr>
        <w:t>Человечество далеко не сразу пришло к осознанию того, что ребенок полноценный член общества, а не собственность своих родителей или законных представителей. Каждый ребенок с момента рождения имеет гарантированное государством право на воспитание и заботу. Лишь в 20 веке были приняты нормативные правовые акты о правах и свободах ребенка. Но следует помнить, что первоначальные навыки и правила поведения формируются в семье. Учить их безопасному поведению в быту, в обществе, в первую очередь, должны родители. Именно они выступают гарантами прав ребенка в общественной жизни.</w:t>
      </w:r>
    </w:p>
    <w:p w:rsidR="007165D1" w:rsidRPr="006C446A" w:rsidRDefault="006C446A" w:rsidP="007165D1">
      <w:pPr>
        <w:pStyle w:val="a3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6C446A">
        <w:rPr>
          <w:color w:val="0070C0"/>
          <w:sz w:val="28"/>
          <w:szCs w:val="28"/>
        </w:rPr>
        <w:t xml:space="preserve">    </w:t>
      </w:r>
      <w:r w:rsidR="007165D1" w:rsidRPr="006C446A">
        <w:rPr>
          <w:color w:val="0070C0"/>
          <w:sz w:val="28"/>
          <w:szCs w:val="28"/>
        </w:rPr>
        <w:t>Огромное значение для соблюдения прав ребенка имеет и школа. Классные руководители проводят беседы о безопасном поведении. Они объясняют детям и подросткам, как вести себя в той или иной чрезвычайной ситуации, как уберечь свою жизнь и здоровье. Без постоянного диалога родителей и педагогов невозможна защита прав ребенка. В ходе этого процесса имеет место и правовое просвещение.</w:t>
      </w:r>
    </w:p>
    <w:p w:rsidR="006C446A" w:rsidRDefault="006C446A" w:rsidP="006C446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C446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 </w:t>
      </w:r>
      <w:r w:rsidR="007165D1" w:rsidRPr="006C446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Классные руководители 6-9 классов провели  классные часы «Мои права и обязаности».</w:t>
      </w:r>
      <w:r w:rsidR="007165D1" w:rsidRPr="006C446A">
        <w:rPr>
          <w:sz w:val="28"/>
          <w:szCs w:val="28"/>
        </w:rPr>
        <w:t xml:space="preserve"> </w:t>
      </w:r>
      <w:r w:rsidRPr="006C446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 классных часах были проведены беседы, показаны презентации по Конвенц</w:t>
      </w:r>
      <w:proofErr w:type="gramStart"/>
      <w:r w:rsidRPr="006C446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ии ОО</w:t>
      </w:r>
      <w:proofErr w:type="gramEnd"/>
      <w:r w:rsidRPr="006C446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 по правам ребенка.</w:t>
      </w:r>
    </w:p>
    <w:p w:rsidR="00BF4BB8" w:rsidRPr="006C446A" w:rsidRDefault="00BF4BB8" w:rsidP="006C446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Во 2-9 классах  провели классные часы «Личная безопасность»</w:t>
      </w:r>
      <w:proofErr w:type="gramStart"/>
      <w:r w:rsidR="00B52FD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proofErr w:type="gramEnd"/>
      <w:r w:rsidR="00B52FD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Классные руководители доходчиво объяснили, что означает личная безопасность для каждого человека, и быть всегда бдительными.</w:t>
      </w:r>
    </w:p>
    <w:p w:rsidR="006C446A" w:rsidRPr="006C446A" w:rsidRDefault="00BF4BB8" w:rsidP="006C44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70C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 6-8</w:t>
      </w:r>
      <w:r w:rsidR="006C446A" w:rsidRPr="00BF4BB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классах</w:t>
      </w:r>
      <w:r w:rsidR="006C446A" w:rsidRPr="006C446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была проведена правовая викторина «Я и мои права». Здесь  учащиеся окунулись в атмосферу прав и законов. В игровой форме на основе русских сказок, а так же отрывков из детских мультфильмов ребята научились распознавать свои права, и случаи, когда их права нарушаются.</w:t>
      </w:r>
    </w:p>
    <w:p w:rsidR="006C446A" w:rsidRPr="006C446A" w:rsidRDefault="006C446A" w:rsidP="007165D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6C446A">
        <w:rPr>
          <w:rFonts w:ascii="Times New Roman" w:hAnsi="Times New Roman" w:cs="Times New Roman"/>
          <w:color w:val="0070C0"/>
          <w:sz w:val="28"/>
          <w:szCs w:val="28"/>
        </w:rPr>
        <w:t xml:space="preserve">    Учащиеся прошли тайное анкетирование на тему: «Проявление насилия в семье». Опрос показал, что учащиеся в достаточной мере знают свои права и обязанности.</w:t>
      </w:r>
    </w:p>
    <w:p w:rsidR="006C446A" w:rsidRPr="004376F1" w:rsidRDefault="00B52FDA" w:rsidP="006C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165D1" w:rsidRPr="006C446A">
        <w:rPr>
          <w:rFonts w:ascii="Times New Roman" w:hAnsi="Times New Roman" w:cs="Times New Roman"/>
          <w:color w:val="0070C0"/>
          <w:sz w:val="28"/>
          <w:szCs w:val="28"/>
        </w:rPr>
        <w:t>В начальных классах 2-4 кл. провели классные часы на тему: «Права вокруг нас».</w:t>
      </w:r>
      <w:r w:rsidR="007165D1" w:rsidRPr="006C446A">
        <w:rPr>
          <w:sz w:val="28"/>
          <w:szCs w:val="28"/>
        </w:rPr>
        <w:t xml:space="preserve"> </w:t>
      </w:r>
      <w:r w:rsidR="006C446A" w:rsidRPr="006C446A">
        <w:rPr>
          <w:rFonts w:ascii="Times New Roman" w:hAnsi="Times New Roman" w:cs="Times New Roman"/>
          <w:color w:val="0070C0"/>
          <w:sz w:val="28"/>
          <w:szCs w:val="28"/>
        </w:rPr>
        <w:t xml:space="preserve">Классные руководители </w:t>
      </w:r>
      <w:r w:rsidR="006C446A" w:rsidRPr="004376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поведал</w:t>
      </w:r>
      <w:r w:rsidR="006C446A" w:rsidRPr="006C44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</w:t>
      </w:r>
      <w:r w:rsidR="006C446A" w:rsidRPr="004376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маленьким гражданам, какие права их защищают, что все права неразрывно связаны с обязанностями.</w:t>
      </w:r>
    </w:p>
    <w:p w:rsidR="006C446A" w:rsidRPr="004376F1" w:rsidRDefault="006C446A" w:rsidP="006C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76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что за каждым проступком стоит нарушение права другого человека.</w:t>
      </w:r>
    </w:p>
    <w:p w:rsidR="00F0153D" w:rsidRPr="006C446A" w:rsidRDefault="006C446A" w:rsidP="006C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76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Беседа была </w:t>
      </w:r>
      <w:r w:rsidRPr="006C44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очень</w:t>
      </w:r>
      <w:r w:rsidRPr="004376F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живой и интересной, ребята с гордостью заявили, что теперь знают свои права и будут исполнять свои обязанности.</w:t>
      </w:r>
    </w:p>
    <w:p w:rsidR="007165D1" w:rsidRPr="006C446A" w:rsidRDefault="006C446A" w:rsidP="007165D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6C446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7165D1" w:rsidRPr="006C446A" w:rsidRDefault="007165D1" w:rsidP="007165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C446A">
        <w:rPr>
          <w:rFonts w:ascii="Times New Roman" w:hAnsi="Times New Roman" w:cs="Times New Roman"/>
          <w:color w:val="0070C0"/>
          <w:sz w:val="28"/>
          <w:szCs w:val="28"/>
        </w:rPr>
        <w:t xml:space="preserve">На классных часах провели беседы на тему: «Личная безопасность», классные руководители </w:t>
      </w:r>
      <w:r w:rsidR="006C446A" w:rsidRPr="006C446A">
        <w:rPr>
          <w:rFonts w:ascii="Times New Roman" w:hAnsi="Times New Roman" w:cs="Times New Roman"/>
          <w:color w:val="0070C0"/>
          <w:sz w:val="28"/>
          <w:szCs w:val="28"/>
        </w:rPr>
        <w:t xml:space="preserve">6-9классах </w:t>
      </w:r>
      <w:r w:rsidRPr="006C446A">
        <w:rPr>
          <w:rFonts w:ascii="Times New Roman" w:hAnsi="Times New Roman" w:cs="Times New Roman"/>
          <w:color w:val="0070C0"/>
          <w:sz w:val="28"/>
          <w:szCs w:val="28"/>
        </w:rPr>
        <w:t>объяснили, что необходимо п</w:t>
      </w:r>
      <w:r w:rsidRPr="006C44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остоянно быть предельно внимательным и осторожным (дома, на улице, в школе). Быть внимательным при знакомствах и выборе друзей и т. п. Знать и помнить </w:t>
      </w:r>
      <w:r w:rsidRPr="006C44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формулу безопасности: Предвидеть опасность. По возможности избегать её. При необходимости – действовать решительно, чётко. Бороться до последнего. Активно просить о помощи и самому её </w:t>
      </w:r>
    </w:p>
    <w:p w:rsidR="007165D1" w:rsidRPr="006C446A" w:rsidRDefault="007165D1" w:rsidP="007165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C446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оказывать.</w:t>
      </w:r>
    </w:p>
    <w:p w:rsidR="00E637F7" w:rsidRPr="00E637F7" w:rsidRDefault="00E637F7" w:rsidP="00E637F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70C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pacing w:val="2"/>
          <w:sz w:val="28"/>
          <w:szCs w:val="28"/>
          <w:lang w:eastAsia="ru-RU"/>
        </w:rPr>
        <w:t xml:space="preserve"> </w:t>
      </w:r>
      <w:r w:rsidRPr="00E637F7">
        <w:rPr>
          <w:rFonts w:ascii="Times New Roman" w:eastAsia="Times New Roman" w:hAnsi="Times New Roman" w:cs="Times New Roman"/>
          <w:color w:val="0070C0"/>
          <w:spacing w:val="2"/>
          <w:sz w:val="28"/>
          <w:szCs w:val="28"/>
          <w:lang w:eastAsia="ru-RU"/>
        </w:rPr>
        <w:t xml:space="preserve">В январе провели общешкольное родительское собрание, выступила с докладом «Добрый пример отца и матери может дать добрые всходы»   Завуч УВР Гуриева З.Е. </w:t>
      </w:r>
    </w:p>
    <w:p w:rsidR="00E637F7" w:rsidRPr="00E637F7" w:rsidRDefault="006114BD" w:rsidP="00E637F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543147" cy="1819275"/>
            <wp:effectExtent l="19050" t="0" r="153" b="0"/>
            <wp:docPr id="16" name="Рисунок 4" descr="C:\Users\Школа\Desktop\Новая папка\20180127_13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Новая папка\20180127_13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5860" cy="182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7" w:rsidRPr="00E637F7" w:rsidRDefault="00E637F7" w:rsidP="00E637F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349EC" w:rsidRPr="00E637F7" w:rsidRDefault="009349EC" w:rsidP="007165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349EC" w:rsidRPr="00E637F7" w:rsidRDefault="006114BD" w:rsidP="007165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000375" cy="1685925"/>
            <wp:effectExtent l="19050" t="0" r="9525" b="0"/>
            <wp:docPr id="17" name="Рисунок 5" descr="C:\Users\Школа\Desktop\Новая папка\20180212_12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Новая папка\20180212_123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37" cy="168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876550" cy="1789509"/>
            <wp:effectExtent l="19050" t="0" r="0" b="0"/>
            <wp:docPr id="19" name="Рисунок 10" descr="C:\Users\Школа\Desktop\Новая папка\20180212_12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Новая папка\20180212_123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EC" w:rsidRDefault="009349EC" w:rsidP="007165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349EC" w:rsidRDefault="009349EC" w:rsidP="007165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349EC" w:rsidRDefault="009349EC" w:rsidP="007165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349EC" w:rsidRDefault="006114BD" w:rsidP="007165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924175" cy="2533650"/>
            <wp:effectExtent l="19050" t="0" r="9525" b="0"/>
            <wp:docPr id="15" name="Рисунок 9" descr="C:\Users\Школа\Desktop\Новая папка\20180212_12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Новая папка\20180212_1229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BB8" w:rsidRPr="00BF4BB8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571750" cy="1819275"/>
            <wp:effectExtent l="19050" t="0" r="0" b="0"/>
            <wp:docPr id="20" name="Рисунок 7" descr="C:\Users\Школа\Desktop\Новая папка\20180130_12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Новая папка\20180130_122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7" w:rsidRPr="00752D9E" w:rsidRDefault="00E637F7" w:rsidP="008F7609">
      <w:pPr>
        <w:rPr>
          <w:color w:val="0070C0"/>
          <w:sz w:val="28"/>
          <w:szCs w:val="28"/>
        </w:rPr>
      </w:pPr>
    </w:p>
    <w:sectPr w:rsidR="00E637F7" w:rsidRPr="00752D9E" w:rsidSect="000F2E2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data2.proshkolu.ru/img/empty.gif" style="width:.75pt;height:.75pt;visibility:visible;mso-wrap-style:square" o:bullet="t">
        <v:imagedata r:id="rId1" o:title="empty"/>
      </v:shape>
    </w:pict>
  </w:numPicBullet>
  <w:abstractNum w:abstractNumId="0">
    <w:nsid w:val="0D3F4C73"/>
    <w:multiLevelType w:val="hybridMultilevel"/>
    <w:tmpl w:val="4DBEE60E"/>
    <w:lvl w:ilvl="0" w:tplc="52E0A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E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46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6C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88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6F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3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40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C8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C05A45"/>
    <w:multiLevelType w:val="hybridMultilevel"/>
    <w:tmpl w:val="74FC5954"/>
    <w:lvl w:ilvl="0" w:tplc="5A0A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A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4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A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8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09"/>
    <w:rsid w:val="000621BD"/>
    <w:rsid w:val="0007455E"/>
    <w:rsid w:val="000F2E24"/>
    <w:rsid w:val="001042FC"/>
    <w:rsid w:val="00307D85"/>
    <w:rsid w:val="00361CB9"/>
    <w:rsid w:val="003631E5"/>
    <w:rsid w:val="003C72E1"/>
    <w:rsid w:val="003E4FC9"/>
    <w:rsid w:val="005D7747"/>
    <w:rsid w:val="005E68FF"/>
    <w:rsid w:val="006114BD"/>
    <w:rsid w:val="006C446A"/>
    <w:rsid w:val="007165D1"/>
    <w:rsid w:val="00752D9E"/>
    <w:rsid w:val="008E127E"/>
    <w:rsid w:val="008F7609"/>
    <w:rsid w:val="009349EC"/>
    <w:rsid w:val="00A83BA2"/>
    <w:rsid w:val="00A918C0"/>
    <w:rsid w:val="00AD69C5"/>
    <w:rsid w:val="00B52FDA"/>
    <w:rsid w:val="00B830A1"/>
    <w:rsid w:val="00BF4BB8"/>
    <w:rsid w:val="00BF70EC"/>
    <w:rsid w:val="00C115DC"/>
    <w:rsid w:val="00C15812"/>
    <w:rsid w:val="00D94CDA"/>
    <w:rsid w:val="00DC164E"/>
    <w:rsid w:val="00E637F7"/>
    <w:rsid w:val="00F0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F7609"/>
    <w:rPr>
      <w:i/>
      <w:iCs/>
    </w:rPr>
  </w:style>
  <w:style w:type="character" w:styleId="a5">
    <w:name w:val="Hyperlink"/>
    <w:basedOn w:val="a0"/>
    <w:uiPriority w:val="99"/>
    <w:semiHidden/>
    <w:unhideWhenUsed/>
    <w:rsid w:val="008F76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6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4CD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4CDA"/>
    <w:pPr>
      <w:ind w:left="720"/>
      <w:contextualSpacing/>
    </w:pPr>
  </w:style>
  <w:style w:type="table" w:styleId="aa">
    <w:name w:val="Table Grid"/>
    <w:basedOn w:val="a1"/>
    <w:uiPriority w:val="59"/>
    <w:rsid w:val="00752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6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21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1C48-04B0-42B3-BC90-4659BD63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2018-02-07T06:16:00Z</cp:lastPrinted>
  <dcterms:created xsi:type="dcterms:W3CDTF">2018-02-14T10:54:00Z</dcterms:created>
  <dcterms:modified xsi:type="dcterms:W3CDTF">2018-02-14T10:54:00Z</dcterms:modified>
</cp:coreProperties>
</file>