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0"/>
        <w:rPr>
          <w:rFonts w:eastAsia="Times New Roman" w:cs="Times New Roman"/>
          <w:color w:val="12A4D8"/>
          <w:kern w:val="36"/>
          <w:sz w:val="24"/>
          <w:szCs w:val="24"/>
          <w:lang w:eastAsia="ru-RU"/>
        </w:rPr>
      </w:pPr>
      <w:r w:rsidRPr="00336A16">
        <w:rPr>
          <w:rFonts w:eastAsia="Times New Roman" w:cs="Times New Roman"/>
          <w:color w:val="12A4D8"/>
          <w:kern w:val="36"/>
          <w:sz w:val="24"/>
          <w:szCs w:val="24"/>
          <w:lang w:eastAsia="ru-RU"/>
        </w:rPr>
        <w:t>Прием в 1 класс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Прием в школу с 2021 учебного года по новым правилам</w:t>
      </w:r>
    </w:p>
    <w:p w:rsid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proofErr w:type="gramStart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представители), дети которых пойдут в 1 класс в 2021 году, а также родители, дети которых переходят в другую школу, должны ознакомиться с  новым Порядком приёма детей на обучение по образовательным программам начального общего, основного общего и среднего общего образования (далее – Порядок), который утвержден приказом </w:t>
      </w:r>
      <w:proofErr w:type="spellStart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России </w:t>
      </w:r>
      <w:r w:rsidRPr="00336A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 2 сентября 2020 г. № 458</w:t>
      </w: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Приказ вступил в силу  </w:t>
      </w:r>
      <w:r w:rsidRPr="00336A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22 сентября 2020 года</w:t>
      </w: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При этом приказ </w:t>
      </w:r>
      <w:proofErr w:type="spellStart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России от 22 января 2014 г. № 32 с внесенными в него изменениями утратил силу.   Распорядительный акт о закреплении школы за микрорайоном должен издаваться муниципалитетом не позднее 15 марта текущего года. Школа должна опубликовать этот документ на своём сайте в течение 10 календарных дней с момента его издания. Приём заявлений на обучение в первый класс для детей, проживающих на закреплённой территории, а также имеющих право на внеочередной, первоочередной и преимущественный приём, начинается 1 апреля и завершается 30 июня текущего года. Директор школы издаёт приказ о приёме детей в течение 3-х рабочих дней после завершения приёма </w:t>
      </w:r>
      <w:proofErr w:type="spellStart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заявлений</w:t>
      </w:r>
      <w:proofErr w:type="gramStart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детей, не проживающих на закреплённой территории, приём заявлений о приёме на обучение в первый класс начинается 6 июля до момента заполнения свободных мест, но не позднее 5 сентября текущего года.     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336A16">
        <w:rPr>
          <w:rFonts w:eastAsia="Times New Roman" w:cs="Times New Roman"/>
          <w:color w:val="000000"/>
          <w:sz w:val="24"/>
          <w:szCs w:val="24"/>
          <w:lang w:val="en-US" w:eastAsia="ru-RU"/>
        </w:rPr>
        <w:t>   </w:t>
      </w:r>
      <w:hyperlink r:id="rId4" w:history="1">
        <w:r w:rsidRPr="00336A16">
          <w:rPr>
            <w:rFonts w:eastAsia="Times New Roman" w:cs="Times New Roman"/>
            <w:color w:val="0069A9"/>
            <w:sz w:val="24"/>
            <w:szCs w:val="24"/>
            <w:u w:val="single"/>
            <w:lang w:val="en-US" w:eastAsia="ru-RU"/>
          </w:rPr>
          <w:t>/1_klassi/prijom_v_shkolu_po_novym_pravilam.pdf</w:t>
        </w:r>
      </w:hyperlink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Зачисление будет проводиться в два этапа: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         - с 1 апреля по 30 июня  2021 г. – приём детей, зарегистрированных на закреплённой территории, а так же детей, имеющих приоритетное право на зачисление;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         - с 06 июля 2021 г. до момента  заполнения свободных мест, но не позднее 5 сентября текущего года  – приём детей, не зарегистрированных на закрепленной территории (при наличии свободных мест) </w:t>
      </w:r>
    </w:p>
    <w:tbl>
      <w:tblPr>
        <w:tblW w:w="0" w:type="auto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1905"/>
        <w:gridCol w:w="2415"/>
      </w:tblGrid>
      <w:tr w:rsidR="00336A16" w:rsidRPr="00336A16" w:rsidTr="00336A16">
        <w:trPr>
          <w:trHeight w:val="764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A16" w:rsidRPr="00336A16" w:rsidRDefault="00336A16" w:rsidP="00336A1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мест всего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A16" w:rsidRPr="00336A16" w:rsidRDefault="00336A16" w:rsidP="00336A1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заявок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A16" w:rsidRPr="00336A16" w:rsidRDefault="00336A16" w:rsidP="00336A1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 свободных мест</w:t>
            </w:r>
          </w:p>
        </w:tc>
      </w:tr>
      <w:tr w:rsidR="00336A16" w:rsidRPr="00336A16" w:rsidTr="00336A16">
        <w:trPr>
          <w:trHeight w:val="10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A16" w:rsidRPr="00336A16" w:rsidRDefault="00336A16" w:rsidP="00336A1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A16" w:rsidRPr="00336A16" w:rsidRDefault="00336A16" w:rsidP="00336A1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6A16" w:rsidRPr="00336A16" w:rsidRDefault="00336A16" w:rsidP="00336A1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 документов, необходимых при поступлении: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. Оригинал и ксерокопия свидетельства о рождении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. Справка с места жительства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.Фото 3*4</w:t>
      </w:r>
    </w:p>
    <w:p w:rsidR="00336A16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. Медицинская карта</w:t>
      </w:r>
    </w:p>
    <w:p w:rsidR="00495065" w:rsidRPr="00336A16" w:rsidRDefault="00336A16" w:rsidP="00336A16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A16">
        <w:rPr>
          <w:rFonts w:eastAsia="Times New Roman" w:cs="Times New Roman"/>
          <w:color w:val="000000"/>
          <w:sz w:val="24"/>
          <w:szCs w:val="24"/>
          <w:lang w:eastAsia="ru-RU"/>
        </w:rPr>
        <w:t>Родителям (законным представителям) иметь при себе паспорт</w:t>
      </w:r>
    </w:p>
    <w:sectPr w:rsidR="00495065" w:rsidRPr="00336A16" w:rsidSect="006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16"/>
    <w:rsid w:val="00336A16"/>
    <w:rsid w:val="00495065"/>
    <w:rsid w:val="0069519B"/>
    <w:rsid w:val="008C1A66"/>
    <w:rsid w:val="00B31F7A"/>
    <w:rsid w:val="00B5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6A1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A1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6A16"/>
    <w:rPr>
      <w:b/>
      <w:bCs/>
    </w:rPr>
  </w:style>
  <w:style w:type="paragraph" w:styleId="a4">
    <w:name w:val="Normal (Web)"/>
    <w:basedOn w:val="a"/>
    <w:uiPriority w:val="99"/>
    <w:unhideWhenUsed/>
    <w:rsid w:val="00336A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6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don1.ucoz.ru/1_klassi/prijom_v_shkolu_po_novym_pravila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2</cp:revision>
  <dcterms:created xsi:type="dcterms:W3CDTF">2021-01-31T17:26:00Z</dcterms:created>
  <dcterms:modified xsi:type="dcterms:W3CDTF">2021-01-31T17:28:00Z</dcterms:modified>
</cp:coreProperties>
</file>